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38" w:rsidRDefault="009C3715" w:rsidP="009C3715">
      <w:pPr>
        <w:pStyle w:val="1"/>
        <w:jc w:val="center"/>
        <w:rPr>
          <w:color w:val="000000" w:themeColor="text1"/>
        </w:rPr>
      </w:pPr>
      <w:r w:rsidRPr="009C3715">
        <w:rPr>
          <w:color w:val="000000" w:themeColor="text1"/>
        </w:rPr>
        <w:t>Культурология</w:t>
      </w:r>
    </w:p>
    <w:p w:rsidR="009C3715" w:rsidRPr="009C3715" w:rsidRDefault="009C3715" w:rsidP="009C3715"/>
    <w:p w:rsidR="009C3715" w:rsidRDefault="009C3715" w:rsidP="00B8666C">
      <w:pPr>
        <w:rPr>
          <w:b/>
        </w:rPr>
      </w:pPr>
      <w:r w:rsidRPr="009C3715">
        <w:rPr>
          <w:b/>
        </w:rPr>
        <w:t xml:space="preserve">Тема урока: </w:t>
      </w:r>
      <w:r w:rsidRPr="009C3715">
        <w:rPr>
          <w:rStyle w:val="10"/>
          <w:color w:val="auto"/>
        </w:rPr>
        <w:t xml:space="preserve">«Культура России </w:t>
      </w:r>
      <w:r w:rsidR="007B2131">
        <w:rPr>
          <w:rStyle w:val="10"/>
          <w:color w:val="auto"/>
        </w:rPr>
        <w:t xml:space="preserve"> в контексте европейской цивилизации </w:t>
      </w:r>
      <w:r w:rsidRPr="009C3715">
        <w:rPr>
          <w:rStyle w:val="10"/>
          <w:color w:val="auto"/>
        </w:rPr>
        <w:t>16 века</w:t>
      </w:r>
      <w:r w:rsidR="007B2131">
        <w:rPr>
          <w:rStyle w:val="10"/>
          <w:color w:val="auto"/>
        </w:rPr>
        <w:t xml:space="preserve">». </w:t>
      </w:r>
    </w:p>
    <w:p w:rsidR="009C3715" w:rsidRDefault="009C3715" w:rsidP="00B8666C">
      <w:pPr>
        <w:rPr>
          <w:b/>
        </w:rPr>
      </w:pPr>
      <w:r>
        <w:rPr>
          <w:b/>
        </w:rPr>
        <w:t>Цель урока: Увидеть разные грани российской культуры  16 века.</w:t>
      </w:r>
    </w:p>
    <w:p w:rsidR="009C3715" w:rsidRDefault="009C3715" w:rsidP="00B8666C">
      <w:pPr>
        <w:rPr>
          <w:b/>
        </w:rPr>
      </w:pPr>
      <w:r>
        <w:rPr>
          <w:b/>
        </w:rPr>
        <w:t xml:space="preserve">Задачи: </w:t>
      </w:r>
    </w:p>
    <w:p w:rsidR="009C3715" w:rsidRDefault="009C3715" w:rsidP="00B8666C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Сформировать представление о дос</w:t>
      </w:r>
      <w:r w:rsidR="007B2131">
        <w:rPr>
          <w:b/>
        </w:rPr>
        <w:t xml:space="preserve">тижениях европейской культуры </w:t>
      </w:r>
      <w:r>
        <w:rPr>
          <w:b/>
        </w:rPr>
        <w:t xml:space="preserve"> 16 века.</w:t>
      </w:r>
    </w:p>
    <w:p w:rsidR="009C3715" w:rsidRDefault="009C3715" w:rsidP="00B8666C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Проследить причинно-следственную связь между развитием науки, архитектуры, литературы, живописи и историческими событиями.</w:t>
      </w:r>
    </w:p>
    <w:p w:rsidR="004C72A5" w:rsidRDefault="004C72A5" w:rsidP="00B8666C">
      <w:pPr>
        <w:pStyle w:val="a3"/>
        <w:pBdr>
          <w:bottom w:val="single" w:sz="6" w:space="1" w:color="auto"/>
        </w:pBdr>
        <w:rPr>
          <w:b/>
        </w:rPr>
      </w:pPr>
    </w:p>
    <w:p w:rsidR="004C72A5" w:rsidRDefault="004C72A5" w:rsidP="00B8666C">
      <w:pPr>
        <w:pStyle w:val="a3"/>
        <w:rPr>
          <w:b/>
        </w:rPr>
      </w:pPr>
    </w:p>
    <w:p w:rsidR="0097105D" w:rsidRDefault="0097105D" w:rsidP="00B8666C">
      <w:pPr>
        <w:pStyle w:val="a3"/>
        <w:rPr>
          <w:b/>
        </w:rPr>
      </w:pPr>
      <w:r>
        <w:rPr>
          <w:b/>
        </w:rPr>
        <w:t>План урока</w:t>
      </w:r>
    </w:p>
    <w:p w:rsidR="0097105D" w:rsidRDefault="0097105D" w:rsidP="00B8666C">
      <w:pPr>
        <w:pStyle w:val="a3"/>
        <w:rPr>
          <w:b/>
        </w:rPr>
      </w:pPr>
    </w:p>
    <w:p w:rsidR="0097105D" w:rsidRDefault="0097105D" w:rsidP="00D95AD7">
      <w:pPr>
        <w:pStyle w:val="a3"/>
        <w:ind w:left="1080"/>
        <w:rPr>
          <w:b/>
        </w:rPr>
      </w:pPr>
      <w:r>
        <w:rPr>
          <w:b/>
        </w:rPr>
        <w:t>Общий обзор.</w:t>
      </w:r>
    </w:p>
    <w:p w:rsidR="00243D35" w:rsidRDefault="00243D35" w:rsidP="00B8666C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Архитектурный век.</w:t>
      </w:r>
    </w:p>
    <w:p w:rsidR="0097105D" w:rsidRDefault="0097105D" w:rsidP="00B8666C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Мистический век.</w:t>
      </w:r>
    </w:p>
    <w:p w:rsidR="0097105D" w:rsidRDefault="0097105D" w:rsidP="00B8666C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Живописный век.</w:t>
      </w:r>
    </w:p>
    <w:p w:rsidR="0097105D" w:rsidRDefault="0097105D" w:rsidP="00B8666C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Геополитический век.</w:t>
      </w:r>
    </w:p>
    <w:p w:rsidR="00243D35" w:rsidRDefault="00243D35" w:rsidP="00B8666C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Литературный век.</w:t>
      </w:r>
    </w:p>
    <w:p w:rsidR="00D95AD7" w:rsidRDefault="00D95AD7" w:rsidP="00B8666C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Научный век.</w:t>
      </w:r>
    </w:p>
    <w:p w:rsidR="0097105D" w:rsidRPr="00D95AD7" w:rsidRDefault="0097105D" w:rsidP="00B8666C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Религиозный век.</w:t>
      </w:r>
    </w:p>
    <w:p w:rsidR="00D95AD7" w:rsidRDefault="00D95AD7" w:rsidP="00D95AD7">
      <w:pPr>
        <w:pStyle w:val="a3"/>
        <w:ind w:left="1080"/>
        <w:rPr>
          <w:b/>
        </w:rPr>
      </w:pPr>
    </w:p>
    <w:p w:rsidR="0097105D" w:rsidRDefault="0097105D" w:rsidP="00B8666C">
      <w:pPr>
        <w:pStyle w:val="a3"/>
        <w:ind w:left="1080"/>
        <w:rPr>
          <w:b/>
        </w:rPr>
      </w:pPr>
      <w:r>
        <w:rPr>
          <w:b/>
        </w:rPr>
        <w:t>--------------------------------------------------------------------------------------------------------------------------</w:t>
      </w:r>
    </w:p>
    <w:p w:rsidR="009A7627" w:rsidRDefault="005671E7" w:rsidP="00B8666C">
      <w:pPr>
        <w:pStyle w:val="a3"/>
        <w:rPr>
          <w:b/>
        </w:rPr>
      </w:pPr>
      <w:r>
        <w:rPr>
          <w:b/>
        </w:rPr>
        <w:t>Общий обзор.</w:t>
      </w:r>
    </w:p>
    <w:p w:rsidR="009A7627" w:rsidRDefault="009A7627" w:rsidP="00B8666C">
      <w:pPr>
        <w:pStyle w:val="a3"/>
        <w:rPr>
          <w:b/>
        </w:rPr>
      </w:pPr>
      <w:r>
        <w:rPr>
          <w:b/>
        </w:rPr>
        <w:t xml:space="preserve">16 век в России.  </w:t>
      </w:r>
    </w:p>
    <w:p w:rsidR="009A7627" w:rsidRDefault="00B8666C" w:rsidP="00B8666C">
      <w:pPr>
        <w:pStyle w:val="a3"/>
        <w:rPr>
          <w:b/>
        </w:rPr>
      </w:pPr>
      <w:r>
        <w:rPr>
          <w:b/>
        </w:rPr>
        <w:t xml:space="preserve">- </w:t>
      </w:r>
      <w:r w:rsidR="009A7627">
        <w:rPr>
          <w:b/>
        </w:rPr>
        <w:t xml:space="preserve"> заключительный этап объединения княжеств, расширение на Восток: присоединение Волги и Западной Сибири.</w:t>
      </w:r>
    </w:p>
    <w:p w:rsidR="009A7627" w:rsidRDefault="00B8666C" w:rsidP="00B8666C">
      <w:pPr>
        <w:pStyle w:val="a3"/>
        <w:rPr>
          <w:b/>
        </w:rPr>
      </w:pPr>
      <w:r>
        <w:rPr>
          <w:b/>
        </w:rPr>
        <w:t xml:space="preserve">- </w:t>
      </w:r>
      <w:r w:rsidR="009A7627">
        <w:rPr>
          <w:b/>
        </w:rPr>
        <w:t xml:space="preserve"> появляются произведения разных жанров</w:t>
      </w:r>
      <w:r>
        <w:rPr>
          <w:b/>
        </w:rPr>
        <w:t>,</w:t>
      </w:r>
      <w:r w:rsidR="009A7627">
        <w:rPr>
          <w:b/>
        </w:rPr>
        <w:t xml:space="preserve"> и</w:t>
      </w:r>
      <w:r>
        <w:rPr>
          <w:b/>
        </w:rPr>
        <w:t xml:space="preserve">  в 1564 году</w:t>
      </w:r>
      <w:r w:rsidR="009A7627">
        <w:rPr>
          <w:b/>
        </w:rPr>
        <w:t xml:space="preserve"> выходит первая печатная книга.</w:t>
      </w:r>
    </w:p>
    <w:p w:rsidR="009A7627" w:rsidRDefault="00B8666C" w:rsidP="00B8666C">
      <w:pPr>
        <w:pStyle w:val="a3"/>
        <w:rPr>
          <w:b/>
        </w:rPr>
      </w:pPr>
      <w:r>
        <w:rPr>
          <w:b/>
        </w:rPr>
        <w:t xml:space="preserve">- </w:t>
      </w:r>
      <w:r w:rsidR="00FE4D80">
        <w:rPr>
          <w:b/>
        </w:rPr>
        <w:t xml:space="preserve">фрески и иконы Дионисия, безымянные </w:t>
      </w:r>
      <w:r>
        <w:rPr>
          <w:b/>
        </w:rPr>
        <w:t xml:space="preserve">книжные </w:t>
      </w:r>
      <w:r w:rsidR="00FE4D80">
        <w:rPr>
          <w:b/>
        </w:rPr>
        <w:t>иллюстрации.</w:t>
      </w:r>
    </w:p>
    <w:p w:rsidR="00FE4D80" w:rsidRDefault="00B8666C" w:rsidP="00B8666C">
      <w:pPr>
        <w:pStyle w:val="a3"/>
        <w:rPr>
          <w:b/>
        </w:rPr>
      </w:pPr>
      <w:r>
        <w:rPr>
          <w:b/>
        </w:rPr>
        <w:t xml:space="preserve">- </w:t>
      </w:r>
      <w:r w:rsidR="00FE4D80">
        <w:rPr>
          <w:b/>
        </w:rPr>
        <w:t>обновляются и строятся крепостные стены и церкви</w:t>
      </w:r>
      <w:r>
        <w:rPr>
          <w:b/>
        </w:rPr>
        <w:t>, связанные с эпохой Ивана Грозного</w:t>
      </w:r>
      <w:r w:rsidR="00FE4D80">
        <w:rPr>
          <w:b/>
        </w:rPr>
        <w:t>.</w:t>
      </w:r>
    </w:p>
    <w:p w:rsidR="002D4921" w:rsidRPr="002D4921" w:rsidRDefault="002D4921" w:rsidP="002D4921">
      <w:pPr>
        <w:pStyle w:val="a3"/>
        <w:rPr>
          <w:b/>
        </w:rPr>
      </w:pPr>
      <w:r>
        <w:rPr>
          <w:b/>
        </w:rPr>
        <w:t>- В России не было эпохи Возрождения, потому что наша страна около 240 лет находилась под татаро-монгольским игом. Итальянское Возрождение, только</w:t>
      </w:r>
      <w:proofErr w:type="gramStart"/>
      <w:r>
        <w:rPr>
          <w:b/>
        </w:rPr>
        <w:t xml:space="preserve"> ,</w:t>
      </w:r>
      <w:bookmarkStart w:id="0" w:name="_GoBack"/>
      <w:bookmarkEnd w:id="0"/>
      <w:proofErr w:type="gramEnd"/>
      <w:r>
        <w:rPr>
          <w:b/>
        </w:rPr>
        <w:t>слегка коснулось нас своим крылом. При Иване Третьем в Москву были приглашены итальянские мастера для перестройки кремлевских церквей.</w:t>
      </w:r>
    </w:p>
    <w:p w:rsidR="009A7627" w:rsidRDefault="009A7627" w:rsidP="00B8666C">
      <w:pPr>
        <w:pStyle w:val="a3"/>
        <w:rPr>
          <w:b/>
        </w:rPr>
      </w:pPr>
    </w:p>
    <w:p w:rsidR="005671E7" w:rsidRDefault="005671E7" w:rsidP="00B8666C">
      <w:pPr>
        <w:pStyle w:val="a3"/>
        <w:rPr>
          <w:b/>
        </w:rPr>
      </w:pPr>
      <w:r>
        <w:rPr>
          <w:b/>
        </w:rPr>
        <w:t xml:space="preserve"> </w:t>
      </w:r>
    </w:p>
    <w:p w:rsidR="005671E7" w:rsidRDefault="005671E7" w:rsidP="00B8666C">
      <w:pPr>
        <w:pStyle w:val="a3"/>
        <w:rPr>
          <w:b/>
        </w:rPr>
      </w:pPr>
      <w:r>
        <w:rPr>
          <w:b/>
        </w:rPr>
        <w:t>16 век в Европе это эпоха</w:t>
      </w:r>
      <w:r w:rsidR="00B8666C">
        <w:rPr>
          <w:b/>
        </w:rPr>
        <w:t xml:space="preserve"> Высокого и П</w:t>
      </w:r>
      <w:r>
        <w:rPr>
          <w:b/>
        </w:rPr>
        <w:t>озднего Возрождения</w:t>
      </w:r>
      <w:r w:rsidR="009A7627">
        <w:rPr>
          <w:b/>
        </w:rPr>
        <w:t>,</w:t>
      </w:r>
      <w:r w:rsidR="002D43E7">
        <w:rPr>
          <w:b/>
        </w:rPr>
        <w:t xml:space="preserve"> Реформации и</w:t>
      </w:r>
      <w:r w:rsidR="009A7627">
        <w:rPr>
          <w:b/>
        </w:rPr>
        <w:t xml:space="preserve"> </w:t>
      </w:r>
      <w:r w:rsidR="002D43E7">
        <w:rPr>
          <w:b/>
        </w:rPr>
        <w:t xml:space="preserve">религиозных войн, научных  открытий </w:t>
      </w:r>
      <w:r w:rsidR="009A7627">
        <w:rPr>
          <w:b/>
        </w:rPr>
        <w:t xml:space="preserve"> и освоения новых территорий</w:t>
      </w:r>
      <w:r w:rsidR="00FE4D80">
        <w:rPr>
          <w:b/>
        </w:rPr>
        <w:t>.</w:t>
      </w:r>
    </w:p>
    <w:p w:rsidR="00036A2C" w:rsidRDefault="00036A2C" w:rsidP="00B8666C">
      <w:pPr>
        <w:pStyle w:val="a3"/>
        <w:rPr>
          <w:b/>
        </w:rPr>
      </w:pPr>
    </w:p>
    <w:p w:rsidR="00036A2C" w:rsidRDefault="00036A2C" w:rsidP="00B8666C">
      <w:pPr>
        <w:pStyle w:val="a3"/>
        <w:rPr>
          <w:b/>
        </w:rPr>
      </w:pPr>
      <w:r>
        <w:rPr>
          <w:b/>
        </w:rPr>
        <w:t>--------------------------------------------------------------------------------------------------------------------------------</w:t>
      </w:r>
    </w:p>
    <w:p w:rsidR="005671E7" w:rsidRDefault="005671E7" w:rsidP="00B8666C">
      <w:pPr>
        <w:pStyle w:val="a3"/>
        <w:rPr>
          <w:b/>
        </w:rPr>
      </w:pPr>
    </w:p>
    <w:p w:rsidR="005671E7" w:rsidRDefault="005671E7" w:rsidP="00B8666C">
      <w:pPr>
        <w:pStyle w:val="a3"/>
        <w:rPr>
          <w:b/>
        </w:rPr>
      </w:pPr>
    </w:p>
    <w:p w:rsidR="005671E7" w:rsidRDefault="005671E7" w:rsidP="00B8666C">
      <w:pPr>
        <w:pStyle w:val="a3"/>
        <w:rPr>
          <w:b/>
        </w:rPr>
      </w:pPr>
    </w:p>
    <w:p w:rsidR="005671E7" w:rsidRDefault="005671E7" w:rsidP="00B8666C">
      <w:pPr>
        <w:pStyle w:val="a3"/>
        <w:rPr>
          <w:b/>
        </w:rPr>
      </w:pPr>
    </w:p>
    <w:p w:rsidR="005671E7" w:rsidRDefault="005671E7" w:rsidP="00B8666C">
      <w:pPr>
        <w:pStyle w:val="a3"/>
        <w:rPr>
          <w:b/>
        </w:rPr>
      </w:pPr>
    </w:p>
    <w:p w:rsidR="005671E7" w:rsidRDefault="005671E7" w:rsidP="00B8666C">
      <w:pPr>
        <w:pStyle w:val="a3"/>
        <w:rPr>
          <w:b/>
        </w:rPr>
      </w:pPr>
    </w:p>
    <w:p w:rsidR="002D43E7" w:rsidRDefault="002D43E7" w:rsidP="002D43E7">
      <w:pPr>
        <w:rPr>
          <w:rStyle w:val="10"/>
          <w:color w:val="auto"/>
        </w:rPr>
      </w:pPr>
      <w:r>
        <w:rPr>
          <w:rStyle w:val="10"/>
          <w:color w:val="auto"/>
          <w:sz w:val="24"/>
        </w:rPr>
        <w:t>16 век</w:t>
      </w:r>
      <w:r>
        <w:rPr>
          <w:rStyle w:val="10"/>
          <w:b w:val="0"/>
          <w:color w:val="auto"/>
          <w:sz w:val="24"/>
        </w:rPr>
        <w:t xml:space="preserve">.                                            </w:t>
      </w:r>
      <w:r>
        <w:rPr>
          <w:rStyle w:val="10"/>
          <w:color w:val="auto"/>
        </w:rPr>
        <w:t xml:space="preserve"> Архитектурный.</w:t>
      </w:r>
    </w:p>
    <w:p w:rsidR="002D43E7" w:rsidRDefault="002D43E7" w:rsidP="002D43E7">
      <w:pPr>
        <w:rPr>
          <w:rStyle w:val="10"/>
          <w:color w:val="auto"/>
        </w:rPr>
      </w:pPr>
    </w:p>
    <w:p w:rsidR="002D43E7" w:rsidRDefault="002D43E7" w:rsidP="002D43E7">
      <w:pPr>
        <w:rPr>
          <w:rStyle w:val="10"/>
          <w:b w:val="0"/>
          <w:color w:val="auto"/>
          <w:sz w:val="24"/>
        </w:rPr>
      </w:pPr>
      <w:r>
        <w:rPr>
          <w:rStyle w:val="10"/>
          <w:color w:val="auto"/>
          <w:sz w:val="24"/>
        </w:rPr>
        <w:t>!- Архангельский собор Московского Кремля</w:t>
      </w:r>
      <w:r w:rsidR="00C73BD1">
        <w:rPr>
          <w:rStyle w:val="10"/>
          <w:b w:val="0"/>
          <w:color w:val="auto"/>
          <w:sz w:val="24"/>
        </w:rPr>
        <w:t>. Усыпальница московских великих</w:t>
      </w:r>
      <w:r>
        <w:rPr>
          <w:rStyle w:val="10"/>
          <w:b w:val="0"/>
          <w:color w:val="auto"/>
          <w:sz w:val="24"/>
        </w:rPr>
        <w:t xml:space="preserve"> князей. </w:t>
      </w:r>
      <w:r w:rsidR="00C73BD1">
        <w:rPr>
          <w:rStyle w:val="10"/>
          <w:b w:val="0"/>
          <w:color w:val="auto"/>
          <w:sz w:val="24"/>
        </w:rPr>
        <w:t xml:space="preserve">Собор построен в </w:t>
      </w:r>
      <w:r>
        <w:rPr>
          <w:rStyle w:val="10"/>
          <w:b w:val="0"/>
          <w:color w:val="auto"/>
          <w:sz w:val="24"/>
        </w:rPr>
        <w:t xml:space="preserve">1505 -1508 гг. </w:t>
      </w:r>
      <w:r w:rsidR="00C73BD1">
        <w:rPr>
          <w:rStyle w:val="10"/>
          <w:b w:val="0"/>
          <w:color w:val="auto"/>
          <w:sz w:val="24"/>
        </w:rPr>
        <w:t xml:space="preserve">на месте старой церкви 13 века. </w:t>
      </w:r>
      <w:r>
        <w:rPr>
          <w:rStyle w:val="10"/>
          <w:b w:val="0"/>
          <w:color w:val="auto"/>
          <w:sz w:val="24"/>
        </w:rPr>
        <w:t xml:space="preserve">Архитектор </w:t>
      </w:r>
      <w:proofErr w:type="spellStart"/>
      <w:r>
        <w:rPr>
          <w:rStyle w:val="10"/>
          <w:b w:val="0"/>
          <w:color w:val="auto"/>
          <w:sz w:val="24"/>
        </w:rPr>
        <w:t>Алевиз</w:t>
      </w:r>
      <w:proofErr w:type="spellEnd"/>
      <w:r>
        <w:rPr>
          <w:rStyle w:val="10"/>
          <w:b w:val="0"/>
          <w:color w:val="auto"/>
          <w:sz w:val="24"/>
        </w:rPr>
        <w:t xml:space="preserve"> Новый.</w:t>
      </w:r>
    </w:p>
    <w:p w:rsidR="002D43E7" w:rsidRDefault="002D43E7" w:rsidP="002D43E7">
      <w:pPr>
        <w:rPr>
          <w:rStyle w:val="10"/>
          <w:b w:val="0"/>
          <w:color w:val="auto"/>
          <w:sz w:val="24"/>
        </w:rPr>
      </w:pPr>
      <w:r>
        <w:rPr>
          <w:rStyle w:val="10"/>
          <w:b w:val="0"/>
          <w:color w:val="auto"/>
          <w:sz w:val="24"/>
        </w:rPr>
        <w:t xml:space="preserve">!- </w:t>
      </w:r>
      <w:r>
        <w:rPr>
          <w:rStyle w:val="10"/>
          <w:color w:val="auto"/>
          <w:sz w:val="24"/>
        </w:rPr>
        <w:t>Колокольня Ивана Великого</w:t>
      </w:r>
      <w:r>
        <w:rPr>
          <w:rStyle w:val="10"/>
          <w:b w:val="0"/>
          <w:color w:val="auto"/>
          <w:sz w:val="24"/>
        </w:rPr>
        <w:t xml:space="preserve"> </w:t>
      </w:r>
      <w:r w:rsidR="00C73BD1">
        <w:rPr>
          <w:rStyle w:val="10"/>
          <w:b w:val="0"/>
          <w:color w:val="auto"/>
          <w:sz w:val="24"/>
        </w:rPr>
        <w:t xml:space="preserve">при церкви Ивана </w:t>
      </w:r>
      <w:proofErr w:type="spellStart"/>
      <w:r w:rsidR="00C73BD1">
        <w:rPr>
          <w:rStyle w:val="10"/>
          <w:b w:val="0"/>
          <w:color w:val="auto"/>
          <w:sz w:val="24"/>
        </w:rPr>
        <w:t>Лествичника</w:t>
      </w:r>
      <w:proofErr w:type="spellEnd"/>
      <w:r w:rsidR="00C73BD1">
        <w:rPr>
          <w:rStyle w:val="10"/>
          <w:b w:val="0"/>
          <w:color w:val="auto"/>
          <w:sz w:val="24"/>
        </w:rPr>
        <w:t xml:space="preserve"> </w:t>
      </w:r>
      <w:r>
        <w:rPr>
          <w:rStyle w:val="10"/>
          <w:b w:val="0"/>
          <w:color w:val="auto"/>
          <w:sz w:val="24"/>
        </w:rPr>
        <w:t xml:space="preserve">построена в 1505 – 1508 гг. </w:t>
      </w:r>
      <w:r w:rsidR="00C73BD1">
        <w:rPr>
          <w:rStyle w:val="10"/>
          <w:b w:val="0"/>
          <w:color w:val="auto"/>
          <w:sz w:val="24"/>
        </w:rPr>
        <w:t xml:space="preserve"> на месте старой церкви 14 века. </w:t>
      </w:r>
      <w:r>
        <w:rPr>
          <w:rStyle w:val="10"/>
          <w:b w:val="0"/>
          <w:color w:val="auto"/>
          <w:sz w:val="24"/>
        </w:rPr>
        <w:t xml:space="preserve">Архитектор Бон </w:t>
      </w:r>
      <w:proofErr w:type="spellStart"/>
      <w:r>
        <w:rPr>
          <w:rStyle w:val="10"/>
          <w:b w:val="0"/>
          <w:color w:val="auto"/>
          <w:sz w:val="24"/>
        </w:rPr>
        <w:t>Фрязин</w:t>
      </w:r>
      <w:proofErr w:type="spellEnd"/>
      <w:r>
        <w:rPr>
          <w:rStyle w:val="10"/>
          <w:b w:val="0"/>
          <w:color w:val="auto"/>
          <w:sz w:val="24"/>
        </w:rPr>
        <w:t>.</w:t>
      </w:r>
      <w:r w:rsidR="00C73BD1">
        <w:rPr>
          <w:rStyle w:val="10"/>
          <w:b w:val="0"/>
          <w:color w:val="auto"/>
          <w:sz w:val="24"/>
        </w:rPr>
        <w:t xml:space="preserve"> Во время нашествия Наполеона</w:t>
      </w:r>
      <w:r w:rsidR="00900AF4">
        <w:rPr>
          <w:rStyle w:val="10"/>
          <w:b w:val="0"/>
          <w:color w:val="auto"/>
          <w:sz w:val="24"/>
        </w:rPr>
        <w:t xml:space="preserve"> французы сняли позолоченный крест</w:t>
      </w:r>
      <w:r w:rsidR="00C73BD1">
        <w:rPr>
          <w:rStyle w:val="10"/>
          <w:b w:val="0"/>
          <w:color w:val="auto"/>
          <w:sz w:val="24"/>
        </w:rPr>
        <w:t xml:space="preserve"> </w:t>
      </w:r>
      <w:r w:rsidR="00900AF4">
        <w:rPr>
          <w:rStyle w:val="10"/>
          <w:b w:val="0"/>
          <w:color w:val="auto"/>
          <w:sz w:val="24"/>
        </w:rPr>
        <w:t>с колокольни и предприняли неудачную попытку ее взорвать.</w:t>
      </w:r>
    </w:p>
    <w:p w:rsidR="002D43E7" w:rsidRDefault="002D43E7" w:rsidP="002D43E7">
      <w:pPr>
        <w:rPr>
          <w:rStyle w:val="10"/>
          <w:b w:val="0"/>
          <w:color w:val="auto"/>
          <w:sz w:val="24"/>
        </w:rPr>
      </w:pPr>
      <w:r>
        <w:rPr>
          <w:rStyle w:val="10"/>
          <w:b w:val="0"/>
          <w:color w:val="auto"/>
          <w:sz w:val="24"/>
        </w:rPr>
        <w:t xml:space="preserve">!- </w:t>
      </w:r>
      <w:r>
        <w:rPr>
          <w:rStyle w:val="10"/>
          <w:color w:val="auto"/>
          <w:sz w:val="24"/>
        </w:rPr>
        <w:t xml:space="preserve">Храм Вознесения в </w:t>
      </w:r>
      <w:proofErr w:type="gramStart"/>
      <w:r>
        <w:rPr>
          <w:rStyle w:val="10"/>
          <w:color w:val="auto"/>
          <w:sz w:val="24"/>
        </w:rPr>
        <w:t>Коломенском</w:t>
      </w:r>
      <w:proofErr w:type="gramEnd"/>
      <w:r>
        <w:rPr>
          <w:rStyle w:val="10"/>
          <w:b w:val="0"/>
          <w:color w:val="auto"/>
          <w:sz w:val="24"/>
        </w:rPr>
        <w:t xml:space="preserve">, построенный в честь рождения Ивана Четвертого в  1532 год, автор неизвестен, предположительно  итальянский архитектор Петр </w:t>
      </w:r>
      <w:proofErr w:type="spellStart"/>
      <w:r>
        <w:rPr>
          <w:rStyle w:val="10"/>
          <w:b w:val="0"/>
          <w:color w:val="auto"/>
          <w:sz w:val="24"/>
        </w:rPr>
        <w:t>Францизск</w:t>
      </w:r>
      <w:proofErr w:type="spellEnd"/>
      <w:r>
        <w:rPr>
          <w:rStyle w:val="10"/>
          <w:b w:val="0"/>
          <w:color w:val="auto"/>
          <w:sz w:val="24"/>
        </w:rPr>
        <w:t xml:space="preserve"> </w:t>
      </w:r>
      <w:proofErr w:type="spellStart"/>
      <w:r>
        <w:rPr>
          <w:rStyle w:val="10"/>
          <w:b w:val="0"/>
          <w:color w:val="auto"/>
          <w:sz w:val="24"/>
        </w:rPr>
        <w:t>Анибале</w:t>
      </w:r>
      <w:proofErr w:type="spellEnd"/>
      <w:r>
        <w:rPr>
          <w:rStyle w:val="10"/>
          <w:b w:val="0"/>
          <w:color w:val="auto"/>
          <w:sz w:val="24"/>
        </w:rPr>
        <w:t>.</w:t>
      </w:r>
    </w:p>
    <w:p w:rsidR="002D43E7" w:rsidRDefault="002D43E7" w:rsidP="002D43E7">
      <w:pPr>
        <w:rPr>
          <w:rStyle w:val="10"/>
          <w:b w:val="0"/>
          <w:color w:val="auto"/>
          <w:sz w:val="24"/>
        </w:rPr>
      </w:pPr>
      <w:r>
        <w:rPr>
          <w:rStyle w:val="10"/>
          <w:b w:val="0"/>
          <w:color w:val="auto"/>
          <w:sz w:val="24"/>
        </w:rPr>
        <w:t xml:space="preserve">!- </w:t>
      </w:r>
      <w:r>
        <w:rPr>
          <w:rStyle w:val="10"/>
          <w:color w:val="auto"/>
          <w:sz w:val="24"/>
        </w:rPr>
        <w:t>Храм Василия Блаженного</w:t>
      </w:r>
      <w:r w:rsidR="008D1A80">
        <w:rPr>
          <w:rStyle w:val="10"/>
          <w:b w:val="0"/>
          <w:color w:val="auto"/>
          <w:sz w:val="24"/>
        </w:rPr>
        <w:t xml:space="preserve"> на К</w:t>
      </w:r>
      <w:r>
        <w:rPr>
          <w:rStyle w:val="10"/>
          <w:b w:val="0"/>
          <w:color w:val="auto"/>
          <w:sz w:val="24"/>
        </w:rPr>
        <w:t>расной площади построен в честь покорения Казанского ханства войсками Ивана Грозного. Первое упоминание – 1554 год.</w:t>
      </w:r>
    </w:p>
    <w:p w:rsidR="002D43E7" w:rsidRDefault="002D43E7" w:rsidP="002D43E7">
      <w:pPr>
        <w:rPr>
          <w:rStyle w:val="10"/>
          <w:b w:val="0"/>
          <w:color w:val="auto"/>
          <w:sz w:val="24"/>
        </w:rPr>
      </w:pPr>
      <w:r>
        <w:rPr>
          <w:rStyle w:val="10"/>
          <w:b w:val="0"/>
          <w:color w:val="auto"/>
          <w:sz w:val="24"/>
        </w:rPr>
        <w:t xml:space="preserve"> Храм состоит из 9 церквей, расположенных на двух этажах. Окраска куполов, возможно, связана с представлением о  цветущих деревьях небесного Иерусалима.</w:t>
      </w:r>
    </w:p>
    <w:p w:rsidR="002D43E7" w:rsidRDefault="002D43E7" w:rsidP="002D43E7">
      <w:pPr>
        <w:rPr>
          <w:rStyle w:val="10"/>
          <w:b w:val="0"/>
          <w:color w:val="auto"/>
          <w:sz w:val="24"/>
        </w:rPr>
      </w:pPr>
      <w:r>
        <w:rPr>
          <w:rStyle w:val="10"/>
          <w:b w:val="0"/>
          <w:color w:val="auto"/>
          <w:sz w:val="24"/>
        </w:rPr>
        <w:t>Авторы  П</w:t>
      </w:r>
      <w:r w:rsidR="007B576A">
        <w:rPr>
          <w:rStyle w:val="10"/>
          <w:b w:val="0"/>
          <w:color w:val="auto"/>
          <w:sz w:val="24"/>
        </w:rPr>
        <w:t xml:space="preserve">остник Яковлев и </w:t>
      </w:r>
      <w:proofErr w:type="spellStart"/>
      <w:r w:rsidR="007B576A">
        <w:rPr>
          <w:rStyle w:val="10"/>
          <w:b w:val="0"/>
          <w:color w:val="auto"/>
          <w:sz w:val="24"/>
        </w:rPr>
        <w:t>Барма</w:t>
      </w:r>
      <w:proofErr w:type="spellEnd"/>
      <w:r w:rsidR="007B576A">
        <w:rPr>
          <w:rStyle w:val="10"/>
          <w:b w:val="0"/>
          <w:color w:val="auto"/>
          <w:sz w:val="24"/>
        </w:rPr>
        <w:t>, не исключено</w:t>
      </w:r>
      <w:r>
        <w:rPr>
          <w:rStyle w:val="10"/>
          <w:b w:val="0"/>
          <w:color w:val="auto"/>
          <w:sz w:val="24"/>
        </w:rPr>
        <w:t>,</w:t>
      </w:r>
      <w:r w:rsidR="007B576A">
        <w:rPr>
          <w:rStyle w:val="10"/>
          <w:b w:val="0"/>
          <w:color w:val="auto"/>
          <w:sz w:val="24"/>
        </w:rPr>
        <w:t xml:space="preserve"> что это </w:t>
      </w:r>
      <w:r>
        <w:rPr>
          <w:rStyle w:val="10"/>
          <w:b w:val="0"/>
          <w:color w:val="auto"/>
          <w:sz w:val="24"/>
        </w:rPr>
        <w:t xml:space="preserve"> один человек – псковский архитектор. </w:t>
      </w:r>
    </w:p>
    <w:p w:rsidR="002D43E7" w:rsidRDefault="002D43E7" w:rsidP="002D43E7">
      <w:pPr>
        <w:rPr>
          <w:rStyle w:val="10"/>
          <w:b w:val="0"/>
          <w:color w:val="auto"/>
          <w:sz w:val="24"/>
        </w:rPr>
      </w:pPr>
      <w:r>
        <w:rPr>
          <w:rStyle w:val="10"/>
          <w:b w:val="0"/>
          <w:color w:val="auto"/>
          <w:sz w:val="24"/>
        </w:rPr>
        <w:t>-Внутренние укрепления Москвы: Китай-город (</w:t>
      </w:r>
      <w:proofErr w:type="spellStart"/>
      <w:r>
        <w:rPr>
          <w:rStyle w:val="10"/>
          <w:b w:val="0"/>
          <w:color w:val="auto"/>
          <w:sz w:val="24"/>
        </w:rPr>
        <w:t>Петрок</w:t>
      </w:r>
      <w:proofErr w:type="spellEnd"/>
      <w:r>
        <w:rPr>
          <w:rStyle w:val="10"/>
          <w:b w:val="0"/>
          <w:color w:val="auto"/>
          <w:sz w:val="24"/>
        </w:rPr>
        <w:t xml:space="preserve"> Малый) и Белый город (мастер крепостного зодчества Федор Конь). Федор Савельевич построил и крепостные стены Смоленска.  </w:t>
      </w:r>
    </w:p>
    <w:p w:rsidR="002D43E7" w:rsidRDefault="002D43E7" w:rsidP="002D43E7">
      <w:pPr>
        <w:rPr>
          <w:rStyle w:val="10"/>
          <w:color w:val="auto"/>
          <w:sz w:val="24"/>
        </w:rPr>
      </w:pPr>
      <w:r>
        <w:rPr>
          <w:rStyle w:val="10"/>
          <w:b w:val="0"/>
          <w:color w:val="auto"/>
          <w:sz w:val="24"/>
        </w:rPr>
        <w:t xml:space="preserve">     </w:t>
      </w:r>
      <w:r>
        <w:rPr>
          <w:rStyle w:val="10"/>
          <w:color w:val="auto"/>
          <w:sz w:val="24"/>
        </w:rPr>
        <w:t>В  Западной Европе</w:t>
      </w:r>
      <w:r>
        <w:rPr>
          <w:rStyle w:val="10"/>
          <w:b w:val="0"/>
          <w:color w:val="auto"/>
          <w:sz w:val="24"/>
        </w:rPr>
        <w:t xml:space="preserve">  </w:t>
      </w:r>
      <w:r>
        <w:rPr>
          <w:rStyle w:val="10"/>
          <w:color w:val="auto"/>
          <w:sz w:val="24"/>
        </w:rPr>
        <w:t>в начале 16 века пламенеющая готика выходила из моды, здания строились в тиле ренессанс.</w:t>
      </w:r>
    </w:p>
    <w:p w:rsidR="002D43E7" w:rsidRDefault="002D43E7" w:rsidP="002D43E7">
      <w:pPr>
        <w:rPr>
          <w:rStyle w:val="10"/>
          <w:b w:val="0"/>
          <w:color w:val="auto"/>
          <w:sz w:val="24"/>
        </w:rPr>
      </w:pPr>
      <w:r>
        <w:rPr>
          <w:rStyle w:val="10"/>
          <w:b w:val="0"/>
          <w:color w:val="auto"/>
          <w:sz w:val="24"/>
        </w:rPr>
        <w:t>Пример пламенеющей готики:</w:t>
      </w:r>
    </w:p>
    <w:p w:rsidR="002D43E7" w:rsidRDefault="002D43E7" w:rsidP="002D43E7">
      <w:pPr>
        <w:spacing w:line="240" w:lineRule="auto"/>
        <w:rPr>
          <w:rStyle w:val="10"/>
          <w:b w:val="0"/>
          <w:color w:val="auto"/>
          <w:sz w:val="24"/>
        </w:rPr>
      </w:pPr>
      <w:r>
        <w:rPr>
          <w:rStyle w:val="10"/>
          <w:b w:val="0"/>
          <w:color w:val="auto"/>
          <w:sz w:val="24"/>
        </w:rPr>
        <w:t xml:space="preserve">!Собор в Милане (строительство  шло с 14 по 20 век), первый архитектор Симоне де </w:t>
      </w:r>
      <w:proofErr w:type="spellStart"/>
      <w:r>
        <w:rPr>
          <w:rStyle w:val="10"/>
          <w:b w:val="0"/>
          <w:color w:val="auto"/>
          <w:sz w:val="24"/>
        </w:rPr>
        <w:t>Орсениго</w:t>
      </w:r>
      <w:proofErr w:type="spellEnd"/>
      <w:r>
        <w:rPr>
          <w:rStyle w:val="10"/>
          <w:b w:val="0"/>
          <w:color w:val="auto"/>
          <w:sz w:val="24"/>
        </w:rPr>
        <w:t>, собор начал функционировать в 1572 году.</w:t>
      </w:r>
    </w:p>
    <w:p w:rsidR="002D43E7" w:rsidRDefault="002D43E7" w:rsidP="002D43E7">
      <w:pPr>
        <w:rPr>
          <w:rStyle w:val="10"/>
          <w:b w:val="0"/>
          <w:color w:val="auto"/>
          <w:sz w:val="24"/>
        </w:rPr>
      </w:pPr>
      <w:r>
        <w:rPr>
          <w:rStyle w:val="10"/>
          <w:b w:val="0"/>
          <w:color w:val="auto"/>
          <w:sz w:val="24"/>
        </w:rPr>
        <w:t>Многие  из великих архитекторов 16 века участвовали в создании собора Святого Петра в Риме:</w:t>
      </w:r>
    </w:p>
    <w:p w:rsidR="002D43E7" w:rsidRDefault="002D43E7" w:rsidP="002D43E7">
      <w:pPr>
        <w:rPr>
          <w:rStyle w:val="10"/>
          <w:b w:val="0"/>
          <w:color w:val="auto"/>
          <w:sz w:val="24"/>
        </w:rPr>
      </w:pPr>
      <w:r>
        <w:rPr>
          <w:rStyle w:val="10"/>
          <w:b w:val="0"/>
          <w:color w:val="auto"/>
          <w:sz w:val="24"/>
        </w:rPr>
        <w:t xml:space="preserve">- </w:t>
      </w:r>
      <w:proofErr w:type="spellStart"/>
      <w:r>
        <w:rPr>
          <w:rStyle w:val="10"/>
          <w:b w:val="0"/>
          <w:color w:val="auto"/>
          <w:sz w:val="24"/>
        </w:rPr>
        <w:t>Донато</w:t>
      </w:r>
      <w:proofErr w:type="spellEnd"/>
      <w:r>
        <w:rPr>
          <w:rStyle w:val="10"/>
          <w:b w:val="0"/>
          <w:color w:val="auto"/>
          <w:sz w:val="24"/>
        </w:rPr>
        <w:t xml:space="preserve"> </w:t>
      </w:r>
      <w:proofErr w:type="spellStart"/>
      <w:r>
        <w:rPr>
          <w:rStyle w:val="10"/>
          <w:b w:val="0"/>
          <w:color w:val="auto"/>
          <w:sz w:val="24"/>
        </w:rPr>
        <w:t>Браманте</w:t>
      </w:r>
      <w:proofErr w:type="spellEnd"/>
      <w:r>
        <w:rPr>
          <w:rStyle w:val="10"/>
          <w:b w:val="0"/>
          <w:color w:val="auto"/>
          <w:sz w:val="24"/>
        </w:rPr>
        <w:t xml:space="preserve"> – проект 1506 года;</w:t>
      </w:r>
    </w:p>
    <w:p w:rsidR="002D43E7" w:rsidRDefault="002D43E7" w:rsidP="002D43E7">
      <w:pPr>
        <w:rPr>
          <w:rStyle w:val="10"/>
          <w:b w:val="0"/>
          <w:color w:val="auto"/>
          <w:sz w:val="24"/>
        </w:rPr>
      </w:pPr>
      <w:r>
        <w:rPr>
          <w:rStyle w:val="10"/>
          <w:b w:val="0"/>
          <w:color w:val="auto"/>
          <w:sz w:val="24"/>
        </w:rPr>
        <w:t>- Рафаэль Санти – с 1514 года;</w:t>
      </w:r>
    </w:p>
    <w:p w:rsidR="002D43E7" w:rsidRDefault="002D43E7" w:rsidP="002D43E7">
      <w:pPr>
        <w:rPr>
          <w:rStyle w:val="10"/>
          <w:b w:val="0"/>
          <w:color w:val="auto"/>
          <w:sz w:val="24"/>
        </w:rPr>
      </w:pPr>
      <w:r>
        <w:rPr>
          <w:rStyle w:val="10"/>
          <w:b w:val="0"/>
          <w:color w:val="auto"/>
          <w:sz w:val="24"/>
        </w:rPr>
        <w:lastRenderedPageBreak/>
        <w:t xml:space="preserve">- Микеланджело  </w:t>
      </w:r>
      <w:proofErr w:type="spellStart"/>
      <w:r>
        <w:rPr>
          <w:rStyle w:val="10"/>
          <w:b w:val="0"/>
          <w:color w:val="auto"/>
          <w:sz w:val="24"/>
        </w:rPr>
        <w:t>Буонаротти</w:t>
      </w:r>
      <w:proofErr w:type="spellEnd"/>
      <w:r>
        <w:rPr>
          <w:rStyle w:val="10"/>
          <w:b w:val="0"/>
          <w:color w:val="auto"/>
          <w:sz w:val="24"/>
        </w:rPr>
        <w:t xml:space="preserve"> – с 1546 года и.т.д.</w:t>
      </w:r>
    </w:p>
    <w:p w:rsidR="002D43E7" w:rsidRDefault="002D43E7" w:rsidP="002D43E7">
      <w:pPr>
        <w:rPr>
          <w:rStyle w:val="10"/>
          <w:b w:val="0"/>
          <w:color w:val="auto"/>
          <w:sz w:val="24"/>
        </w:rPr>
      </w:pPr>
      <w:r>
        <w:rPr>
          <w:rStyle w:val="10"/>
          <w:b w:val="0"/>
          <w:color w:val="auto"/>
          <w:sz w:val="24"/>
        </w:rPr>
        <w:t>Вопросы:</w:t>
      </w:r>
    </w:p>
    <w:p w:rsidR="002D43E7" w:rsidRDefault="002D43E7" w:rsidP="002D43E7">
      <w:pPr>
        <w:pStyle w:val="a3"/>
        <w:numPr>
          <w:ilvl w:val="0"/>
          <w:numId w:val="14"/>
        </w:numPr>
        <w:rPr>
          <w:rStyle w:val="10"/>
          <w:b w:val="0"/>
          <w:color w:val="auto"/>
          <w:sz w:val="24"/>
        </w:rPr>
      </w:pPr>
      <w:r>
        <w:rPr>
          <w:rStyle w:val="10"/>
          <w:b w:val="0"/>
          <w:color w:val="auto"/>
          <w:sz w:val="24"/>
        </w:rPr>
        <w:t>В какой степени эпоха Возрождения коснулась России?</w:t>
      </w:r>
    </w:p>
    <w:p w:rsidR="002D43E7" w:rsidRDefault="002D43E7" w:rsidP="002D43E7">
      <w:pPr>
        <w:pStyle w:val="a3"/>
        <w:numPr>
          <w:ilvl w:val="0"/>
          <w:numId w:val="14"/>
        </w:numPr>
        <w:rPr>
          <w:rStyle w:val="10"/>
          <w:b w:val="0"/>
          <w:color w:val="auto"/>
          <w:sz w:val="24"/>
        </w:rPr>
      </w:pPr>
      <w:r>
        <w:rPr>
          <w:rStyle w:val="10"/>
          <w:b w:val="0"/>
          <w:color w:val="auto"/>
          <w:sz w:val="24"/>
        </w:rPr>
        <w:t>Два архитектурных стиля Западной Европы 16 века и их отличительные черты.</w:t>
      </w:r>
    </w:p>
    <w:p w:rsidR="002D43E7" w:rsidRDefault="002D43E7" w:rsidP="002D43E7">
      <w:pPr>
        <w:pStyle w:val="a3"/>
        <w:numPr>
          <w:ilvl w:val="0"/>
          <w:numId w:val="14"/>
        </w:numPr>
        <w:rPr>
          <w:rStyle w:val="10"/>
          <w:b w:val="0"/>
          <w:color w:val="auto"/>
          <w:sz w:val="24"/>
        </w:rPr>
      </w:pPr>
      <w:r>
        <w:rPr>
          <w:rStyle w:val="10"/>
          <w:b w:val="0"/>
          <w:color w:val="auto"/>
          <w:sz w:val="24"/>
        </w:rPr>
        <w:t>Два самых красивых собора, созданных в России в 16 веке.</w:t>
      </w:r>
    </w:p>
    <w:p w:rsidR="002D43E7" w:rsidRDefault="002D43E7" w:rsidP="002D43E7">
      <w:pPr>
        <w:pStyle w:val="a3"/>
        <w:numPr>
          <w:ilvl w:val="0"/>
          <w:numId w:val="14"/>
        </w:numPr>
        <w:rPr>
          <w:rStyle w:val="10"/>
          <w:b w:val="0"/>
          <w:color w:val="auto"/>
          <w:sz w:val="24"/>
        </w:rPr>
      </w:pPr>
      <w:r>
        <w:rPr>
          <w:rStyle w:val="10"/>
          <w:b w:val="0"/>
          <w:color w:val="auto"/>
          <w:sz w:val="24"/>
        </w:rPr>
        <w:t>Какая церковь в Петербурге напоминает собор Святого Петра в Риме?</w:t>
      </w:r>
    </w:p>
    <w:p w:rsidR="002D43E7" w:rsidRDefault="002D43E7" w:rsidP="002D43E7">
      <w:pPr>
        <w:pStyle w:val="a3"/>
        <w:numPr>
          <w:ilvl w:val="0"/>
          <w:numId w:val="14"/>
        </w:numPr>
        <w:rPr>
          <w:rStyle w:val="10"/>
          <w:b w:val="0"/>
          <w:color w:val="auto"/>
          <w:sz w:val="24"/>
        </w:rPr>
      </w:pPr>
      <w:r>
        <w:rPr>
          <w:rStyle w:val="10"/>
          <w:b w:val="0"/>
          <w:color w:val="auto"/>
          <w:sz w:val="24"/>
        </w:rPr>
        <w:t>Средневековый мастер крепостного зодчества в России.</w:t>
      </w:r>
    </w:p>
    <w:p w:rsidR="005E642F" w:rsidRDefault="005E642F" w:rsidP="00B8666C">
      <w:pPr>
        <w:rPr>
          <w:rStyle w:val="10"/>
          <w:color w:val="auto"/>
        </w:rPr>
      </w:pPr>
      <w:r w:rsidRPr="00B650F2">
        <w:rPr>
          <w:b/>
        </w:rPr>
        <w:t>16 век</w:t>
      </w:r>
      <w:r>
        <w:t xml:space="preserve">                                                     </w:t>
      </w:r>
      <w:r w:rsidRPr="005E642F">
        <w:rPr>
          <w:rStyle w:val="10"/>
          <w:color w:val="auto"/>
        </w:rPr>
        <w:t>Мистический</w:t>
      </w:r>
    </w:p>
    <w:p w:rsidR="005E642F" w:rsidRDefault="005E642F" w:rsidP="00B8666C">
      <w:pPr>
        <w:pStyle w:val="a4"/>
        <w:rPr>
          <w:rStyle w:val="10"/>
          <w:b w:val="0"/>
          <w:color w:val="auto"/>
          <w:sz w:val="24"/>
        </w:rPr>
      </w:pPr>
      <w:r>
        <w:rPr>
          <w:rStyle w:val="10"/>
          <w:b w:val="0"/>
          <w:color w:val="auto"/>
          <w:sz w:val="24"/>
        </w:rPr>
        <w:t xml:space="preserve">     </w:t>
      </w:r>
      <w:r w:rsidRPr="005E642F">
        <w:rPr>
          <w:rStyle w:val="10"/>
          <w:b w:val="0"/>
          <w:color w:val="auto"/>
          <w:sz w:val="24"/>
        </w:rPr>
        <w:t>16 век оказался мистическим</w:t>
      </w:r>
      <w:r>
        <w:rPr>
          <w:rStyle w:val="10"/>
          <w:b w:val="0"/>
          <w:color w:val="auto"/>
          <w:sz w:val="24"/>
        </w:rPr>
        <w:t xml:space="preserve">  не столько для России, сколько для Западной Европы.</w:t>
      </w:r>
    </w:p>
    <w:p w:rsidR="005E642F" w:rsidRDefault="00C539B5" w:rsidP="00B8666C">
      <w:pPr>
        <w:pStyle w:val="a4"/>
        <w:rPr>
          <w:rStyle w:val="10"/>
          <w:b w:val="0"/>
          <w:color w:val="auto"/>
          <w:sz w:val="24"/>
        </w:rPr>
      </w:pPr>
      <w:r>
        <w:rPr>
          <w:rStyle w:val="10"/>
          <w:b w:val="0"/>
          <w:color w:val="auto"/>
          <w:sz w:val="24"/>
        </w:rPr>
        <w:t xml:space="preserve">     В России </w:t>
      </w:r>
      <w:r w:rsidR="005E642F">
        <w:rPr>
          <w:rStyle w:val="10"/>
          <w:b w:val="0"/>
          <w:color w:val="auto"/>
          <w:sz w:val="24"/>
        </w:rPr>
        <w:t xml:space="preserve"> странной может выглядеть только смерть Ивана Грозного в 1584 году. Многочисленные предсказатели  пророчили ему гибель  18 марта. И оказались правы: государь, который хорошо себя чувствовал утром, внезапно скончался за игрой в шахматы…</w:t>
      </w:r>
    </w:p>
    <w:p w:rsidR="005E642F" w:rsidRDefault="005E642F" w:rsidP="00B8666C">
      <w:pPr>
        <w:pStyle w:val="a4"/>
        <w:rPr>
          <w:rStyle w:val="10"/>
          <w:b w:val="0"/>
          <w:color w:val="auto"/>
          <w:sz w:val="24"/>
        </w:rPr>
      </w:pPr>
      <w:r>
        <w:rPr>
          <w:rStyle w:val="10"/>
          <w:b w:val="0"/>
          <w:color w:val="auto"/>
          <w:sz w:val="24"/>
        </w:rPr>
        <w:t xml:space="preserve">    Самым загадочным персонажем Европы 16 века является </w:t>
      </w:r>
      <w:r w:rsidR="00E57D2F">
        <w:rPr>
          <w:rStyle w:val="10"/>
          <w:b w:val="0"/>
          <w:color w:val="auto"/>
          <w:sz w:val="24"/>
        </w:rPr>
        <w:t xml:space="preserve"> астролог, врач, алхимик  </w:t>
      </w:r>
      <w:r w:rsidR="00E57D2F" w:rsidRPr="004E111A">
        <w:rPr>
          <w:rStyle w:val="10"/>
          <w:color w:val="auto"/>
          <w:sz w:val="24"/>
        </w:rPr>
        <w:t xml:space="preserve">Мишель де </w:t>
      </w:r>
      <w:proofErr w:type="spellStart"/>
      <w:r w:rsidR="00E57D2F" w:rsidRPr="004E111A">
        <w:rPr>
          <w:rStyle w:val="10"/>
          <w:color w:val="auto"/>
          <w:sz w:val="24"/>
        </w:rPr>
        <w:t>Нострдам</w:t>
      </w:r>
      <w:proofErr w:type="spellEnd"/>
      <w:r w:rsidR="00C539B5" w:rsidRPr="004E111A">
        <w:rPr>
          <w:rStyle w:val="10"/>
          <w:color w:val="auto"/>
          <w:sz w:val="24"/>
        </w:rPr>
        <w:t xml:space="preserve"> (1503 -1566 гг.)</w:t>
      </w:r>
      <w:r w:rsidR="00E57D2F" w:rsidRPr="004E111A">
        <w:rPr>
          <w:rStyle w:val="10"/>
          <w:color w:val="auto"/>
          <w:sz w:val="24"/>
        </w:rPr>
        <w:t>.</w:t>
      </w:r>
      <w:r w:rsidR="00E57D2F">
        <w:rPr>
          <w:rStyle w:val="10"/>
          <w:b w:val="0"/>
          <w:color w:val="auto"/>
          <w:sz w:val="24"/>
        </w:rPr>
        <w:t xml:space="preserve"> Его пророчества, заканчиваются третьим тысячелетием. Записаны в катренах – четверостишьях предсказывают  судьбы мира, стран и правителей, но ни одно из них не было расшифровано до  случившегося события.</w:t>
      </w:r>
    </w:p>
    <w:p w:rsidR="00E57D2F" w:rsidRDefault="00E57D2F" w:rsidP="00B8666C">
      <w:pPr>
        <w:pStyle w:val="a4"/>
        <w:rPr>
          <w:rStyle w:val="10"/>
          <w:b w:val="0"/>
          <w:color w:val="auto"/>
          <w:sz w:val="24"/>
        </w:rPr>
      </w:pPr>
      <w:r>
        <w:rPr>
          <w:rStyle w:val="10"/>
          <w:b w:val="0"/>
          <w:color w:val="auto"/>
          <w:sz w:val="24"/>
        </w:rPr>
        <w:t xml:space="preserve">      </w:t>
      </w:r>
      <w:r w:rsidRPr="004E111A">
        <w:rPr>
          <w:rStyle w:val="10"/>
          <w:color w:val="auto"/>
          <w:sz w:val="24"/>
        </w:rPr>
        <w:t xml:space="preserve">Средина 16 века – это </w:t>
      </w:r>
      <w:r w:rsidR="00C539B5" w:rsidRPr="004E111A">
        <w:rPr>
          <w:rStyle w:val="10"/>
          <w:color w:val="auto"/>
          <w:sz w:val="24"/>
        </w:rPr>
        <w:t xml:space="preserve"> «большая </w:t>
      </w:r>
      <w:r w:rsidRPr="004E111A">
        <w:rPr>
          <w:rStyle w:val="10"/>
          <w:color w:val="auto"/>
          <w:sz w:val="24"/>
        </w:rPr>
        <w:t>охота</w:t>
      </w:r>
      <w:r w:rsidR="00C539B5" w:rsidRPr="004E111A">
        <w:rPr>
          <w:rStyle w:val="10"/>
          <w:color w:val="auto"/>
          <w:sz w:val="24"/>
        </w:rPr>
        <w:t>»</w:t>
      </w:r>
      <w:r w:rsidRPr="004E111A">
        <w:rPr>
          <w:rStyle w:val="10"/>
          <w:color w:val="auto"/>
          <w:sz w:val="24"/>
        </w:rPr>
        <w:t xml:space="preserve"> на ведьм</w:t>
      </w:r>
      <w:r>
        <w:rPr>
          <w:rStyle w:val="10"/>
          <w:b w:val="0"/>
          <w:color w:val="auto"/>
          <w:sz w:val="24"/>
        </w:rPr>
        <w:t>.</w:t>
      </w:r>
      <w:r w:rsidR="00C539B5">
        <w:rPr>
          <w:rStyle w:val="10"/>
          <w:b w:val="0"/>
          <w:color w:val="auto"/>
          <w:sz w:val="24"/>
        </w:rPr>
        <w:t xml:space="preserve"> Тысячи людей, независимо от возраста, обвинялись в колдовстве. Их судил церковный суд – святая инквизиция, и светский суд «Огненная палата» во Франции. Больше всего обвинений в колдовстве было во Франции, Германии, Шотландии и Швейцарии. Православную Европу  вообще не затронула охота на </w:t>
      </w:r>
      <w:r w:rsidR="00036A2C">
        <w:rPr>
          <w:rStyle w:val="10"/>
          <w:b w:val="0"/>
          <w:color w:val="auto"/>
          <w:sz w:val="24"/>
        </w:rPr>
        <w:t>ведьм.</w:t>
      </w:r>
    </w:p>
    <w:p w:rsidR="005E642F" w:rsidRDefault="005E642F" w:rsidP="00B8666C">
      <w:pPr>
        <w:pStyle w:val="a4"/>
        <w:rPr>
          <w:rStyle w:val="10"/>
          <w:b w:val="0"/>
          <w:color w:val="auto"/>
          <w:sz w:val="24"/>
        </w:rPr>
      </w:pPr>
      <w:r>
        <w:rPr>
          <w:rStyle w:val="10"/>
          <w:b w:val="0"/>
          <w:color w:val="auto"/>
          <w:sz w:val="24"/>
        </w:rPr>
        <w:t xml:space="preserve">     </w:t>
      </w:r>
    </w:p>
    <w:p w:rsidR="002C329A" w:rsidRDefault="002C329A" w:rsidP="00B8666C">
      <w:pPr>
        <w:pStyle w:val="a4"/>
        <w:rPr>
          <w:rStyle w:val="10"/>
          <w:b w:val="0"/>
          <w:color w:val="auto"/>
          <w:sz w:val="24"/>
        </w:rPr>
      </w:pPr>
      <w:r>
        <w:rPr>
          <w:rStyle w:val="10"/>
          <w:b w:val="0"/>
          <w:color w:val="auto"/>
          <w:sz w:val="24"/>
        </w:rPr>
        <w:t>Вопросы:</w:t>
      </w:r>
    </w:p>
    <w:p w:rsidR="002C329A" w:rsidRDefault="002C329A" w:rsidP="00B8666C">
      <w:pPr>
        <w:pStyle w:val="a4"/>
        <w:numPr>
          <w:ilvl w:val="0"/>
          <w:numId w:val="7"/>
        </w:numPr>
        <w:rPr>
          <w:rStyle w:val="10"/>
          <w:b w:val="0"/>
          <w:color w:val="auto"/>
          <w:sz w:val="24"/>
        </w:rPr>
      </w:pPr>
      <w:r>
        <w:rPr>
          <w:rStyle w:val="10"/>
          <w:b w:val="0"/>
          <w:color w:val="auto"/>
          <w:sz w:val="24"/>
        </w:rPr>
        <w:t xml:space="preserve">Повлияла ли Реформация на судебные </w:t>
      </w:r>
      <w:proofErr w:type="gramStart"/>
      <w:r>
        <w:rPr>
          <w:rStyle w:val="10"/>
          <w:b w:val="0"/>
          <w:color w:val="auto"/>
          <w:sz w:val="24"/>
        </w:rPr>
        <w:t>процессы над ведьмами</w:t>
      </w:r>
      <w:proofErr w:type="gramEnd"/>
      <w:r>
        <w:rPr>
          <w:rStyle w:val="10"/>
          <w:b w:val="0"/>
          <w:color w:val="auto"/>
          <w:sz w:val="24"/>
        </w:rPr>
        <w:t xml:space="preserve"> в Европе.</w:t>
      </w:r>
    </w:p>
    <w:p w:rsidR="002C329A" w:rsidRDefault="002C329A" w:rsidP="00B8666C">
      <w:pPr>
        <w:pStyle w:val="a4"/>
        <w:numPr>
          <w:ilvl w:val="0"/>
          <w:numId w:val="7"/>
        </w:numPr>
        <w:rPr>
          <w:rStyle w:val="10"/>
          <w:b w:val="0"/>
          <w:color w:val="auto"/>
          <w:sz w:val="24"/>
        </w:rPr>
      </w:pPr>
      <w:r>
        <w:rPr>
          <w:rStyle w:val="10"/>
          <w:b w:val="0"/>
          <w:color w:val="auto"/>
          <w:sz w:val="24"/>
        </w:rPr>
        <w:t>Почему охота на ведьм не коснулась России.</w:t>
      </w:r>
    </w:p>
    <w:p w:rsidR="00E254AD" w:rsidRDefault="00E254AD" w:rsidP="00B8666C">
      <w:pPr>
        <w:pStyle w:val="a4"/>
        <w:numPr>
          <w:ilvl w:val="0"/>
          <w:numId w:val="7"/>
        </w:numPr>
        <w:rPr>
          <w:rStyle w:val="10"/>
          <w:b w:val="0"/>
          <w:color w:val="auto"/>
          <w:sz w:val="24"/>
        </w:rPr>
      </w:pPr>
      <w:r>
        <w:rPr>
          <w:rStyle w:val="10"/>
          <w:b w:val="0"/>
          <w:color w:val="auto"/>
          <w:sz w:val="24"/>
        </w:rPr>
        <w:t>В чем популярность Нострадамуса, по вашему мнению.</w:t>
      </w:r>
    </w:p>
    <w:p w:rsidR="005E642F" w:rsidRPr="005E642F" w:rsidRDefault="005E642F" w:rsidP="00B8666C">
      <w:pPr>
        <w:pStyle w:val="a4"/>
        <w:rPr>
          <w:rStyle w:val="10"/>
          <w:b w:val="0"/>
          <w:color w:val="auto"/>
          <w:sz w:val="24"/>
        </w:rPr>
      </w:pPr>
    </w:p>
    <w:p w:rsidR="00FF3B3A" w:rsidRDefault="00FF3B3A" w:rsidP="00B8666C">
      <w:pPr>
        <w:pStyle w:val="a3"/>
      </w:pPr>
    </w:p>
    <w:p w:rsidR="00FF3B3A" w:rsidRDefault="00FF3B3A" w:rsidP="00B8666C">
      <w:pPr>
        <w:pStyle w:val="a3"/>
      </w:pPr>
    </w:p>
    <w:p w:rsidR="00B9654F" w:rsidRDefault="00FF3B3A" w:rsidP="00B8666C">
      <w:pPr>
        <w:rPr>
          <w:rStyle w:val="10"/>
          <w:color w:val="auto"/>
        </w:rPr>
      </w:pPr>
      <w:r w:rsidRPr="00B650F2">
        <w:rPr>
          <w:b/>
        </w:rPr>
        <w:t>16 ве</w:t>
      </w:r>
      <w:r>
        <w:t xml:space="preserve">к                                                                   </w:t>
      </w:r>
      <w:r w:rsidRPr="00FF3B3A">
        <w:rPr>
          <w:rStyle w:val="10"/>
          <w:color w:val="auto"/>
        </w:rPr>
        <w:t>Ж</w:t>
      </w:r>
      <w:r w:rsidR="00B9654F">
        <w:rPr>
          <w:rStyle w:val="10"/>
          <w:color w:val="auto"/>
        </w:rPr>
        <w:t>ивописный</w:t>
      </w:r>
    </w:p>
    <w:p w:rsidR="00271360" w:rsidRDefault="00B9654F" w:rsidP="00B8666C">
      <w:pPr>
        <w:rPr>
          <w:rStyle w:val="10"/>
          <w:b w:val="0"/>
          <w:color w:val="auto"/>
          <w:sz w:val="24"/>
        </w:rPr>
      </w:pPr>
      <w:r w:rsidRPr="00B9654F">
        <w:rPr>
          <w:rStyle w:val="10"/>
          <w:b w:val="0"/>
          <w:color w:val="auto"/>
          <w:sz w:val="24"/>
        </w:rPr>
        <w:t>Живопись 16 века в России была представлена</w:t>
      </w:r>
      <w:r>
        <w:rPr>
          <w:rStyle w:val="10"/>
          <w:b w:val="0"/>
          <w:color w:val="auto"/>
          <w:sz w:val="24"/>
        </w:rPr>
        <w:t>,</w:t>
      </w:r>
      <w:r w:rsidRPr="00B9654F">
        <w:rPr>
          <w:rStyle w:val="10"/>
          <w:b w:val="0"/>
          <w:color w:val="auto"/>
          <w:sz w:val="24"/>
        </w:rPr>
        <w:t xml:space="preserve"> в основном</w:t>
      </w:r>
      <w:r>
        <w:rPr>
          <w:rStyle w:val="10"/>
          <w:b w:val="0"/>
          <w:color w:val="auto"/>
          <w:sz w:val="24"/>
        </w:rPr>
        <w:t>,</w:t>
      </w:r>
      <w:r w:rsidRPr="00B9654F">
        <w:rPr>
          <w:rStyle w:val="10"/>
          <w:b w:val="0"/>
          <w:color w:val="auto"/>
          <w:sz w:val="24"/>
        </w:rPr>
        <w:t xml:space="preserve"> иконами</w:t>
      </w:r>
      <w:r>
        <w:rPr>
          <w:rStyle w:val="10"/>
          <w:b w:val="0"/>
          <w:color w:val="auto"/>
          <w:sz w:val="24"/>
        </w:rPr>
        <w:t xml:space="preserve">, фресками, и книжными иллюстрациями. Художники, как и раньше, оставались неизвестными. </w:t>
      </w:r>
      <w:proofErr w:type="gramStart"/>
      <w:r w:rsidR="00117E8C">
        <w:rPr>
          <w:rStyle w:val="10"/>
          <w:b w:val="0"/>
          <w:color w:val="auto"/>
          <w:sz w:val="24"/>
        </w:rPr>
        <w:t>!</w:t>
      </w:r>
      <w:r w:rsidRPr="00930727">
        <w:rPr>
          <w:rStyle w:val="10"/>
          <w:color w:val="auto"/>
          <w:sz w:val="24"/>
        </w:rPr>
        <w:t>Е</w:t>
      </w:r>
      <w:proofErr w:type="gramEnd"/>
      <w:r w:rsidRPr="00930727">
        <w:rPr>
          <w:rStyle w:val="10"/>
          <w:color w:val="auto"/>
          <w:sz w:val="24"/>
        </w:rPr>
        <w:t>динственный художник, имя которого дошло до наших дней, это Дионисий</w:t>
      </w:r>
      <w:r>
        <w:rPr>
          <w:rStyle w:val="10"/>
          <w:b w:val="0"/>
          <w:color w:val="auto"/>
          <w:sz w:val="24"/>
        </w:rPr>
        <w:t xml:space="preserve">. Он жил на рубеже 15 – 16 веков и был современником </w:t>
      </w:r>
      <w:proofErr w:type="spellStart"/>
      <w:r>
        <w:rPr>
          <w:rStyle w:val="10"/>
          <w:b w:val="0"/>
          <w:color w:val="auto"/>
          <w:sz w:val="24"/>
        </w:rPr>
        <w:t>Сандро</w:t>
      </w:r>
      <w:proofErr w:type="spellEnd"/>
      <w:r>
        <w:rPr>
          <w:rStyle w:val="10"/>
          <w:b w:val="0"/>
          <w:color w:val="auto"/>
          <w:sz w:val="24"/>
        </w:rPr>
        <w:t xml:space="preserve"> </w:t>
      </w:r>
      <w:proofErr w:type="spellStart"/>
      <w:r>
        <w:rPr>
          <w:rStyle w:val="10"/>
          <w:b w:val="0"/>
          <w:color w:val="auto"/>
          <w:sz w:val="24"/>
        </w:rPr>
        <w:t>Ботичелли</w:t>
      </w:r>
      <w:proofErr w:type="spellEnd"/>
      <w:r>
        <w:rPr>
          <w:rStyle w:val="10"/>
          <w:b w:val="0"/>
          <w:color w:val="auto"/>
          <w:sz w:val="24"/>
        </w:rPr>
        <w:t xml:space="preserve"> и Леонардо да Винчи. Дионисий работал в артели, вместе с двумя своими сыновьями в столичных церквях и на севере. Сохранились фрески Дионисия в Ферапонтовом монастыре, и семнадцать икон в Третьяковской галерее</w:t>
      </w:r>
      <w:r w:rsidR="00271360">
        <w:rPr>
          <w:rStyle w:val="10"/>
          <w:b w:val="0"/>
          <w:color w:val="auto"/>
          <w:sz w:val="24"/>
        </w:rPr>
        <w:t xml:space="preserve">. Художники иконописцы продолжали писать </w:t>
      </w:r>
      <w:proofErr w:type="gramStart"/>
      <w:r w:rsidR="00271360">
        <w:rPr>
          <w:rStyle w:val="10"/>
          <w:b w:val="0"/>
          <w:color w:val="auto"/>
          <w:sz w:val="24"/>
        </w:rPr>
        <w:t>темперой</w:t>
      </w:r>
      <w:proofErr w:type="gramEnd"/>
      <w:r w:rsidR="00271360">
        <w:rPr>
          <w:rStyle w:val="10"/>
          <w:b w:val="0"/>
          <w:color w:val="auto"/>
          <w:sz w:val="24"/>
        </w:rPr>
        <w:t xml:space="preserve"> и обязаны были строго следовать канону в написании изображений святых. На Западе художники уже писали маслом, учились изображать  эмоции, использовали  светотень, изучали  перспективу. Они были свободны в </w:t>
      </w:r>
      <w:r w:rsidR="00271360">
        <w:rPr>
          <w:rStyle w:val="10"/>
          <w:b w:val="0"/>
          <w:color w:val="auto"/>
          <w:sz w:val="24"/>
        </w:rPr>
        <w:lastRenderedPageBreak/>
        <w:t>художественном поиске, так как писали не иконы, а картины, в основном</w:t>
      </w:r>
      <w:r w:rsidR="00C41587">
        <w:rPr>
          <w:rStyle w:val="10"/>
          <w:b w:val="0"/>
          <w:color w:val="auto"/>
          <w:sz w:val="24"/>
        </w:rPr>
        <w:t>, на религиозные сюжеты.</w:t>
      </w:r>
    </w:p>
    <w:p w:rsidR="00271360" w:rsidRDefault="00FF4C5E" w:rsidP="00B8666C">
      <w:pPr>
        <w:rPr>
          <w:rStyle w:val="10"/>
          <w:b w:val="0"/>
          <w:color w:val="auto"/>
          <w:sz w:val="24"/>
        </w:rPr>
      </w:pPr>
      <w:r>
        <w:rPr>
          <w:rStyle w:val="10"/>
          <w:color w:val="auto"/>
          <w:sz w:val="24"/>
        </w:rPr>
        <w:t xml:space="preserve">- </w:t>
      </w:r>
      <w:r w:rsidR="00271360" w:rsidRPr="00930727">
        <w:rPr>
          <w:rStyle w:val="10"/>
          <w:color w:val="auto"/>
          <w:sz w:val="24"/>
        </w:rPr>
        <w:t>Леонардо да Винчи</w:t>
      </w:r>
      <w:r w:rsidR="00271360">
        <w:rPr>
          <w:rStyle w:val="10"/>
          <w:b w:val="0"/>
          <w:color w:val="auto"/>
          <w:sz w:val="24"/>
        </w:rPr>
        <w:t xml:space="preserve"> –</w:t>
      </w:r>
      <w:r w:rsidR="009251B5">
        <w:rPr>
          <w:rStyle w:val="10"/>
          <w:b w:val="0"/>
          <w:color w:val="auto"/>
          <w:sz w:val="24"/>
        </w:rPr>
        <w:t xml:space="preserve"> </w:t>
      </w:r>
      <w:r w:rsidR="00271360">
        <w:rPr>
          <w:rStyle w:val="10"/>
          <w:b w:val="0"/>
          <w:color w:val="auto"/>
          <w:sz w:val="24"/>
        </w:rPr>
        <w:t xml:space="preserve">впервые сложная эмоция в его любимой работе </w:t>
      </w:r>
      <w:r w:rsidR="009251B5">
        <w:rPr>
          <w:rStyle w:val="10"/>
          <w:b w:val="0"/>
          <w:color w:val="auto"/>
          <w:sz w:val="24"/>
        </w:rPr>
        <w:t>«Джоконда».</w:t>
      </w:r>
    </w:p>
    <w:p w:rsidR="009251B5" w:rsidRDefault="00FF4C5E" w:rsidP="00B8666C">
      <w:pPr>
        <w:rPr>
          <w:rStyle w:val="10"/>
          <w:b w:val="0"/>
          <w:color w:val="auto"/>
          <w:sz w:val="24"/>
        </w:rPr>
      </w:pPr>
      <w:r>
        <w:rPr>
          <w:rStyle w:val="10"/>
          <w:color w:val="auto"/>
          <w:sz w:val="24"/>
        </w:rPr>
        <w:t xml:space="preserve">- </w:t>
      </w:r>
      <w:r w:rsidR="009251B5" w:rsidRPr="00930727">
        <w:rPr>
          <w:rStyle w:val="10"/>
          <w:color w:val="auto"/>
          <w:sz w:val="24"/>
        </w:rPr>
        <w:t>Рафаэль Санти</w:t>
      </w:r>
      <w:r w:rsidR="009251B5">
        <w:rPr>
          <w:rStyle w:val="10"/>
          <w:b w:val="0"/>
          <w:color w:val="auto"/>
          <w:sz w:val="24"/>
        </w:rPr>
        <w:t xml:space="preserve"> –</w:t>
      </w:r>
      <w:r w:rsidR="00C41587">
        <w:rPr>
          <w:rStyle w:val="10"/>
          <w:b w:val="0"/>
          <w:color w:val="auto"/>
          <w:sz w:val="24"/>
        </w:rPr>
        <w:t xml:space="preserve"> простота и гармония в его лучшей картине </w:t>
      </w:r>
      <w:r w:rsidR="009251B5">
        <w:rPr>
          <w:rStyle w:val="10"/>
          <w:b w:val="0"/>
          <w:color w:val="auto"/>
          <w:sz w:val="24"/>
        </w:rPr>
        <w:t xml:space="preserve"> «Сикстинская мадонна».</w:t>
      </w:r>
    </w:p>
    <w:p w:rsidR="00C41587" w:rsidRDefault="00FF4C5E" w:rsidP="00B8666C">
      <w:pPr>
        <w:rPr>
          <w:rStyle w:val="10"/>
          <w:b w:val="0"/>
          <w:color w:val="auto"/>
          <w:sz w:val="24"/>
        </w:rPr>
      </w:pPr>
      <w:r>
        <w:rPr>
          <w:rStyle w:val="10"/>
          <w:color w:val="auto"/>
          <w:sz w:val="24"/>
        </w:rPr>
        <w:t xml:space="preserve">- </w:t>
      </w:r>
      <w:r w:rsidR="00C41587" w:rsidRPr="00930727">
        <w:rPr>
          <w:rStyle w:val="10"/>
          <w:color w:val="auto"/>
          <w:sz w:val="24"/>
        </w:rPr>
        <w:t>Альбрехт Дюрер</w:t>
      </w:r>
      <w:r w:rsidR="00C41587">
        <w:rPr>
          <w:rStyle w:val="10"/>
          <w:b w:val="0"/>
          <w:color w:val="auto"/>
          <w:sz w:val="24"/>
        </w:rPr>
        <w:t xml:space="preserve"> – живописец, мастер гравюры,</w:t>
      </w:r>
      <w:r w:rsidR="0097105D">
        <w:rPr>
          <w:rStyle w:val="10"/>
          <w:b w:val="0"/>
          <w:color w:val="auto"/>
          <w:sz w:val="24"/>
        </w:rPr>
        <w:t xml:space="preserve"> представитель немецкого возрождения</w:t>
      </w:r>
      <w:r>
        <w:rPr>
          <w:rStyle w:val="10"/>
          <w:b w:val="0"/>
          <w:color w:val="auto"/>
          <w:sz w:val="24"/>
        </w:rPr>
        <w:t>, одна из наиболее известных его гравюр «Адам и Ева».</w:t>
      </w:r>
    </w:p>
    <w:p w:rsidR="009251B5" w:rsidRDefault="009251B5" w:rsidP="00B8666C">
      <w:pPr>
        <w:rPr>
          <w:rStyle w:val="10"/>
          <w:b w:val="0"/>
          <w:color w:val="auto"/>
          <w:sz w:val="24"/>
        </w:rPr>
      </w:pPr>
      <w:r>
        <w:rPr>
          <w:rStyle w:val="10"/>
          <w:b w:val="0"/>
          <w:color w:val="auto"/>
          <w:sz w:val="24"/>
        </w:rPr>
        <w:t>Странно, но все эти художники, умерли в первой четверти 16 века, как будто завершили своим творчеством эпоху высокого Возрождения. Есть мнение, что настоящая эпоха Возрождения действительно закончилась в конце  20-х годов 16</w:t>
      </w:r>
      <w:r w:rsidR="007A0965">
        <w:rPr>
          <w:rStyle w:val="10"/>
          <w:b w:val="0"/>
          <w:color w:val="auto"/>
          <w:sz w:val="24"/>
        </w:rPr>
        <w:t xml:space="preserve"> века с началом Реформации. </w:t>
      </w:r>
      <w:r>
        <w:rPr>
          <w:rStyle w:val="10"/>
          <w:b w:val="0"/>
          <w:color w:val="auto"/>
          <w:sz w:val="24"/>
        </w:rPr>
        <w:t xml:space="preserve"> А все, что будет дальше</w:t>
      </w:r>
      <w:r w:rsidR="007A0965">
        <w:rPr>
          <w:rStyle w:val="10"/>
          <w:b w:val="0"/>
          <w:color w:val="auto"/>
          <w:sz w:val="24"/>
        </w:rPr>
        <w:t>, это разобщенные периоды творчества разных художников. Но, все-таки, официально, принято считать, чт</w:t>
      </w:r>
      <w:r w:rsidR="00243D35">
        <w:rPr>
          <w:rStyle w:val="10"/>
          <w:b w:val="0"/>
          <w:color w:val="auto"/>
          <w:sz w:val="24"/>
        </w:rPr>
        <w:t>о оставшаяся часть 16 века это П</w:t>
      </w:r>
      <w:r w:rsidR="007A0965">
        <w:rPr>
          <w:rStyle w:val="10"/>
          <w:b w:val="0"/>
          <w:color w:val="auto"/>
          <w:sz w:val="24"/>
        </w:rPr>
        <w:t>озднее Возрождение Тициана</w:t>
      </w:r>
      <w:r w:rsidR="00654C9C">
        <w:rPr>
          <w:rStyle w:val="10"/>
          <w:b w:val="0"/>
          <w:color w:val="auto"/>
          <w:sz w:val="24"/>
        </w:rPr>
        <w:t xml:space="preserve"> </w:t>
      </w:r>
      <w:proofErr w:type="spellStart"/>
      <w:r w:rsidR="00654C9C">
        <w:rPr>
          <w:rStyle w:val="10"/>
          <w:b w:val="0"/>
          <w:color w:val="auto"/>
          <w:sz w:val="24"/>
        </w:rPr>
        <w:t>Вечеллио</w:t>
      </w:r>
      <w:proofErr w:type="spellEnd"/>
      <w:r w:rsidR="007A0965">
        <w:rPr>
          <w:rStyle w:val="10"/>
          <w:b w:val="0"/>
          <w:color w:val="auto"/>
          <w:sz w:val="24"/>
        </w:rPr>
        <w:t xml:space="preserve">, </w:t>
      </w:r>
      <w:r w:rsidR="00654C9C">
        <w:rPr>
          <w:rStyle w:val="10"/>
          <w:b w:val="0"/>
          <w:color w:val="auto"/>
          <w:sz w:val="24"/>
        </w:rPr>
        <w:t xml:space="preserve">Лукаса </w:t>
      </w:r>
      <w:proofErr w:type="spellStart"/>
      <w:r w:rsidR="007A0965">
        <w:rPr>
          <w:rStyle w:val="10"/>
          <w:b w:val="0"/>
          <w:color w:val="auto"/>
          <w:sz w:val="24"/>
        </w:rPr>
        <w:t>Кранаха</w:t>
      </w:r>
      <w:proofErr w:type="spellEnd"/>
      <w:r w:rsidR="00654C9C">
        <w:rPr>
          <w:rStyle w:val="10"/>
          <w:b w:val="0"/>
          <w:color w:val="auto"/>
          <w:sz w:val="24"/>
        </w:rPr>
        <w:t>, Питера Брейгеля Старшего…</w:t>
      </w:r>
    </w:p>
    <w:p w:rsidR="007A0965" w:rsidRDefault="007A0965" w:rsidP="00B8666C">
      <w:pPr>
        <w:rPr>
          <w:rStyle w:val="10"/>
          <w:b w:val="0"/>
          <w:color w:val="auto"/>
          <w:sz w:val="24"/>
        </w:rPr>
      </w:pPr>
    </w:p>
    <w:p w:rsidR="007A0965" w:rsidRDefault="007A0965" w:rsidP="00B8666C">
      <w:pPr>
        <w:rPr>
          <w:rStyle w:val="10"/>
          <w:b w:val="0"/>
          <w:color w:val="auto"/>
          <w:sz w:val="24"/>
        </w:rPr>
      </w:pPr>
      <w:r>
        <w:rPr>
          <w:rStyle w:val="10"/>
          <w:b w:val="0"/>
          <w:color w:val="auto"/>
          <w:sz w:val="24"/>
        </w:rPr>
        <w:t>Вопросы:</w:t>
      </w:r>
    </w:p>
    <w:p w:rsidR="007A0965" w:rsidRDefault="007A0965" w:rsidP="00B8666C">
      <w:pPr>
        <w:pStyle w:val="a3"/>
        <w:numPr>
          <w:ilvl w:val="0"/>
          <w:numId w:val="4"/>
        </w:numPr>
        <w:rPr>
          <w:rStyle w:val="10"/>
          <w:b w:val="0"/>
          <w:color w:val="auto"/>
          <w:sz w:val="24"/>
        </w:rPr>
      </w:pPr>
      <w:r>
        <w:rPr>
          <w:rStyle w:val="10"/>
          <w:b w:val="0"/>
          <w:color w:val="auto"/>
          <w:sz w:val="24"/>
        </w:rPr>
        <w:t>Различия между иконой и картиной на религиозный сюжет.</w:t>
      </w:r>
    </w:p>
    <w:p w:rsidR="007A0965" w:rsidRDefault="007A0965" w:rsidP="00B8666C">
      <w:pPr>
        <w:pStyle w:val="a3"/>
        <w:numPr>
          <w:ilvl w:val="0"/>
          <w:numId w:val="4"/>
        </w:numPr>
        <w:rPr>
          <w:rStyle w:val="10"/>
          <w:b w:val="0"/>
          <w:color w:val="auto"/>
          <w:sz w:val="24"/>
        </w:rPr>
      </w:pPr>
      <w:r>
        <w:rPr>
          <w:rStyle w:val="10"/>
          <w:b w:val="0"/>
          <w:color w:val="auto"/>
          <w:sz w:val="24"/>
        </w:rPr>
        <w:t>Что такое ФРЕСКА?</w:t>
      </w:r>
    </w:p>
    <w:p w:rsidR="007A0965" w:rsidRDefault="007A0965" w:rsidP="00B8666C">
      <w:pPr>
        <w:pStyle w:val="a3"/>
        <w:numPr>
          <w:ilvl w:val="0"/>
          <w:numId w:val="4"/>
        </w:numPr>
        <w:rPr>
          <w:rStyle w:val="10"/>
          <w:b w:val="0"/>
          <w:color w:val="auto"/>
          <w:sz w:val="24"/>
        </w:rPr>
      </w:pPr>
      <w:r>
        <w:rPr>
          <w:rStyle w:val="10"/>
          <w:b w:val="0"/>
          <w:color w:val="auto"/>
          <w:sz w:val="24"/>
        </w:rPr>
        <w:t>Имя русского живописца рубежа 15 – 16 веков.</w:t>
      </w:r>
    </w:p>
    <w:p w:rsidR="007A0965" w:rsidRDefault="007A0965" w:rsidP="00B8666C">
      <w:pPr>
        <w:pStyle w:val="a3"/>
        <w:numPr>
          <w:ilvl w:val="0"/>
          <w:numId w:val="4"/>
        </w:numPr>
        <w:rPr>
          <w:rStyle w:val="10"/>
          <w:b w:val="0"/>
          <w:color w:val="auto"/>
          <w:sz w:val="24"/>
        </w:rPr>
      </w:pPr>
      <w:r>
        <w:rPr>
          <w:rStyle w:val="10"/>
          <w:b w:val="0"/>
          <w:color w:val="auto"/>
          <w:sz w:val="24"/>
        </w:rPr>
        <w:t>Расскажите о «счастливом»</w:t>
      </w:r>
      <w:r w:rsidR="00DE7588">
        <w:rPr>
          <w:rStyle w:val="10"/>
          <w:b w:val="0"/>
          <w:color w:val="auto"/>
          <w:sz w:val="24"/>
        </w:rPr>
        <w:t xml:space="preserve"> </w:t>
      </w:r>
      <w:r w:rsidR="005671E7" w:rsidRPr="005671E7">
        <w:rPr>
          <w:rStyle w:val="10"/>
          <w:b w:val="0"/>
          <w:color w:val="auto"/>
          <w:sz w:val="24"/>
        </w:rPr>
        <w:t xml:space="preserve"> </w:t>
      </w:r>
      <w:r w:rsidR="005671E7">
        <w:rPr>
          <w:rStyle w:val="10"/>
          <w:b w:val="0"/>
          <w:color w:val="auto"/>
          <w:sz w:val="24"/>
        </w:rPr>
        <w:t>художнике эпохи высокого Возрождения</w:t>
      </w:r>
      <w:r>
        <w:rPr>
          <w:rStyle w:val="10"/>
          <w:b w:val="0"/>
          <w:color w:val="auto"/>
          <w:sz w:val="24"/>
        </w:rPr>
        <w:t>?</w:t>
      </w:r>
    </w:p>
    <w:p w:rsidR="007A0965" w:rsidRDefault="007A0965" w:rsidP="00B8666C">
      <w:pPr>
        <w:pStyle w:val="a3"/>
        <w:numPr>
          <w:ilvl w:val="0"/>
          <w:numId w:val="4"/>
        </w:numPr>
        <w:rPr>
          <w:rStyle w:val="10"/>
          <w:b w:val="0"/>
          <w:color w:val="auto"/>
          <w:sz w:val="24"/>
        </w:rPr>
      </w:pPr>
      <w:r>
        <w:rPr>
          <w:rStyle w:val="10"/>
          <w:b w:val="0"/>
          <w:color w:val="auto"/>
          <w:sz w:val="24"/>
        </w:rPr>
        <w:t>Что такое темпера</w:t>
      </w:r>
      <w:r w:rsidR="005671E7">
        <w:rPr>
          <w:rStyle w:val="10"/>
          <w:b w:val="0"/>
          <w:color w:val="auto"/>
          <w:sz w:val="24"/>
        </w:rPr>
        <w:t xml:space="preserve"> в средневековой иконописи?</w:t>
      </w:r>
    </w:p>
    <w:p w:rsidR="005671E7" w:rsidRDefault="005671E7" w:rsidP="00B8666C">
      <w:pPr>
        <w:pStyle w:val="a3"/>
        <w:numPr>
          <w:ilvl w:val="0"/>
          <w:numId w:val="4"/>
        </w:numPr>
        <w:rPr>
          <w:rStyle w:val="10"/>
          <w:b w:val="0"/>
          <w:color w:val="auto"/>
          <w:sz w:val="24"/>
        </w:rPr>
      </w:pPr>
      <w:r>
        <w:rPr>
          <w:rStyle w:val="10"/>
          <w:b w:val="0"/>
          <w:color w:val="auto"/>
          <w:sz w:val="24"/>
        </w:rPr>
        <w:t>Что такое стиль «</w:t>
      </w:r>
      <w:proofErr w:type="spellStart"/>
      <w:r>
        <w:rPr>
          <w:rStyle w:val="10"/>
          <w:b w:val="0"/>
          <w:color w:val="auto"/>
          <w:sz w:val="24"/>
        </w:rPr>
        <w:t>тондо</w:t>
      </w:r>
      <w:proofErr w:type="spellEnd"/>
      <w:r>
        <w:rPr>
          <w:rStyle w:val="10"/>
          <w:b w:val="0"/>
          <w:color w:val="auto"/>
          <w:sz w:val="24"/>
        </w:rPr>
        <w:t>»?</w:t>
      </w:r>
    </w:p>
    <w:p w:rsidR="005671E7" w:rsidRPr="00DE7588" w:rsidRDefault="005671E7" w:rsidP="00B8666C">
      <w:pPr>
        <w:pStyle w:val="a3"/>
        <w:numPr>
          <w:ilvl w:val="0"/>
          <w:numId w:val="4"/>
        </w:numPr>
        <w:rPr>
          <w:rStyle w:val="10"/>
          <w:b w:val="0"/>
          <w:color w:val="auto"/>
          <w:sz w:val="24"/>
        </w:rPr>
      </w:pPr>
      <w:r>
        <w:rPr>
          <w:rStyle w:val="10"/>
          <w:b w:val="0"/>
          <w:color w:val="auto"/>
          <w:sz w:val="24"/>
        </w:rPr>
        <w:t>По какому признаку искусствоведы могут определить возраст иконы?</w:t>
      </w:r>
    </w:p>
    <w:p w:rsidR="005671E7" w:rsidRDefault="005671E7" w:rsidP="00B8666C">
      <w:pPr>
        <w:pStyle w:val="a3"/>
        <w:numPr>
          <w:ilvl w:val="0"/>
          <w:numId w:val="4"/>
        </w:numPr>
        <w:rPr>
          <w:rStyle w:val="10"/>
          <w:b w:val="0"/>
          <w:color w:val="auto"/>
          <w:sz w:val="24"/>
        </w:rPr>
      </w:pPr>
      <w:r>
        <w:rPr>
          <w:rStyle w:val="10"/>
          <w:b w:val="0"/>
          <w:color w:val="auto"/>
          <w:sz w:val="24"/>
        </w:rPr>
        <w:t>Теория обратной перспективы.</w:t>
      </w:r>
    </w:p>
    <w:p w:rsidR="00036A2C" w:rsidRDefault="00036A2C" w:rsidP="00B8666C">
      <w:pPr>
        <w:pStyle w:val="a3"/>
        <w:rPr>
          <w:rStyle w:val="10"/>
          <w:b w:val="0"/>
          <w:color w:val="auto"/>
          <w:sz w:val="24"/>
        </w:rPr>
      </w:pPr>
    </w:p>
    <w:p w:rsidR="00036A2C" w:rsidRDefault="00036A2C" w:rsidP="00B8666C">
      <w:pPr>
        <w:pStyle w:val="a3"/>
        <w:rPr>
          <w:rStyle w:val="10"/>
          <w:b w:val="0"/>
          <w:color w:val="auto"/>
          <w:sz w:val="24"/>
        </w:rPr>
      </w:pPr>
    </w:p>
    <w:p w:rsidR="00036A2C" w:rsidRDefault="00036A2C" w:rsidP="00B8666C">
      <w:pPr>
        <w:rPr>
          <w:rStyle w:val="20"/>
          <w:color w:val="auto"/>
        </w:rPr>
      </w:pPr>
      <w:r w:rsidRPr="00036A2C">
        <w:rPr>
          <w:rStyle w:val="10"/>
          <w:b w:val="0"/>
          <w:color w:val="auto"/>
          <w:sz w:val="24"/>
        </w:rPr>
        <w:t xml:space="preserve">16 век.                                     </w:t>
      </w:r>
      <w:r>
        <w:rPr>
          <w:rStyle w:val="10"/>
          <w:b w:val="0"/>
          <w:color w:val="auto"/>
          <w:sz w:val="24"/>
        </w:rPr>
        <w:t xml:space="preserve">         </w:t>
      </w:r>
      <w:r w:rsidRPr="00036A2C">
        <w:rPr>
          <w:rStyle w:val="20"/>
          <w:color w:val="auto"/>
        </w:rPr>
        <w:t>Геополитический</w:t>
      </w:r>
    </w:p>
    <w:p w:rsidR="00036A2C" w:rsidRDefault="00036A2C" w:rsidP="00B8666C">
      <w:pPr>
        <w:rPr>
          <w:rStyle w:val="20"/>
          <w:b w:val="0"/>
          <w:color w:val="auto"/>
          <w:sz w:val="24"/>
        </w:rPr>
      </w:pPr>
      <w:r w:rsidRPr="00036A2C">
        <w:rPr>
          <w:rStyle w:val="20"/>
          <w:b w:val="0"/>
          <w:color w:val="auto"/>
          <w:sz w:val="24"/>
        </w:rPr>
        <w:t xml:space="preserve">      Территория России в 16 веке </w:t>
      </w:r>
      <w:r>
        <w:rPr>
          <w:rStyle w:val="20"/>
          <w:b w:val="0"/>
          <w:color w:val="auto"/>
          <w:sz w:val="24"/>
        </w:rPr>
        <w:t xml:space="preserve"> увеличилась почти вдвое, благодаря завоеваниям Ивана Грозного:</w:t>
      </w:r>
    </w:p>
    <w:p w:rsidR="00036A2C" w:rsidRDefault="00036A2C" w:rsidP="00036A2C">
      <w:pPr>
        <w:rPr>
          <w:rStyle w:val="20"/>
          <w:b w:val="0"/>
          <w:color w:val="auto"/>
          <w:sz w:val="24"/>
        </w:rPr>
      </w:pPr>
      <w:r>
        <w:rPr>
          <w:rStyle w:val="20"/>
          <w:b w:val="0"/>
          <w:color w:val="auto"/>
          <w:sz w:val="24"/>
        </w:rPr>
        <w:t xml:space="preserve">- </w:t>
      </w:r>
      <w:r w:rsidRPr="00C61EC9">
        <w:rPr>
          <w:rStyle w:val="20"/>
          <w:color w:val="auto"/>
          <w:sz w:val="24"/>
        </w:rPr>
        <w:t>Присоединение Казанского и Астраханского ханства</w:t>
      </w:r>
      <w:r>
        <w:rPr>
          <w:rStyle w:val="20"/>
          <w:b w:val="0"/>
          <w:color w:val="auto"/>
          <w:sz w:val="24"/>
        </w:rPr>
        <w:t xml:space="preserve"> в средине 16 века привело к тому, что Волга  полностью вошла в состав государства и </w:t>
      </w:r>
      <w:r w:rsidRPr="00036A2C">
        <w:rPr>
          <w:rStyle w:val="20"/>
          <w:b w:val="0"/>
          <w:color w:val="auto"/>
          <w:sz w:val="24"/>
        </w:rPr>
        <w:t>стала великой русской рекой</w:t>
      </w:r>
      <w:r>
        <w:rPr>
          <w:rStyle w:val="20"/>
          <w:b w:val="0"/>
          <w:color w:val="auto"/>
          <w:sz w:val="24"/>
        </w:rPr>
        <w:t>.</w:t>
      </w:r>
    </w:p>
    <w:p w:rsidR="00036A2C" w:rsidRDefault="00036A2C" w:rsidP="00036A2C">
      <w:pPr>
        <w:rPr>
          <w:rStyle w:val="20"/>
          <w:b w:val="0"/>
          <w:color w:val="auto"/>
          <w:sz w:val="24"/>
        </w:rPr>
      </w:pPr>
      <w:r>
        <w:rPr>
          <w:rStyle w:val="20"/>
          <w:b w:val="0"/>
          <w:color w:val="auto"/>
          <w:sz w:val="24"/>
        </w:rPr>
        <w:t>-</w:t>
      </w:r>
      <w:r w:rsidR="00D30B37">
        <w:rPr>
          <w:rStyle w:val="20"/>
          <w:b w:val="0"/>
          <w:color w:val="auto"/>
          <w:sz w:val="24"/>
        </w:rPr>
        <w:t xml:space="preserve"> </w:t>
      </w:r>
      <w:r w:rsidR="00D30B37" w:rsidRPr="00C61EC9">
        <w:rPr>
          <w:rStyle w:val="20"/>
          <w:color w:val="auto"/>
          <w:sz w:val="24"/>
        </w:rPr>
        <w:t xml:space="preserve">В царствование Ивана </w:t>
      </w:r>
      <w:r w:rsidR="00D30B37" w:rsidRPr="00C61EC9">
        <w:rPr>
          <w:rStyle w:val="20"/>
          <w:color w:val="auto"/>
          <w:sz w:val="24"/>
          <w:lang w:val="en-US"/>
        </w:rPr>
        <w:t>IV</w:t>
      </w:r>
      <w:r w:rsidRPr="00C61EC9">
        <w:rPr>
          <w:rStyle w:val="20"/>
          <w:color w:val="auto"/>
          <w:sz w:val="24"/>
        </w:rPr>
        <w:t xml:space="preserve"> в состав России вошла Западная Сибирь</w:t>
      </w:r>
      <w:r>
        <w:rPr>
          <w:rStyle w:val="20"/>
          <w:b w:val="0"/>
          <w:color w:val="auto"/>
          <w:sz w:val="24"/>
        </w:rPr>
        <w:t>.</w:t>
      </w:r>
    </w:p>
    <w:p w:rsidR="00036A2C" w:rsidRPr="00C61EC9" w:rsidRDefault="00036A2C" w:rsidP="00036A2C">
      <w:pPr>
        <w:rPr>
          <w:rStyle w:val="20"/>
          <w:color w:val="auto"/>
          <w:sz w:val="24"/>
        </w:rPr>
      </w:pPr>
      <w:r>
        <w:rPr>
          <w:rStyle w:val="20"/>
          <w:b w:val="0"/>
          <w:color w:val="auto"/>
          <w:sz w:val="24"/>
        </w:rPr>
        <w:t xml:space="preserve">     </w:t>
      </w:r>
      <w:r w:rsidRPr="00C61EC9">
        <w:rPr>
          <w:rStyle w:val="20"/>
          <w:color w:val="auto"/>
          <w:sz w:val="24"/>
        </w:rPr>
        <w:t>Для Европы 16 век – это эпоха освоения Америки</w:t>
      </w:r>
      <w:r w:rsidR="002C329A" w:rsidRPr="00C61EC9">
        <w:rPr>
          <w:rStyle w:val="20"/>
          <w:color w:val="auto"/>
          <w:sz w:val="24"/>
        </w:rPr>
        <w:t>, побережья Гренландии, Индии и Персидского залива.</w:t>
      </w:r>
    </w:p>
    <w:p w:rsidR="002C329A" w:rsidRDefault="002C329A" w:rsidP="00036A2C">
      <w:pPr>
        <w:rPr>
          <w:rStyle w:val="20"/>
          <w:b w:val="0"/>
          <w:color w:val="auto"/>
          <w:sz w:val="24"/>
        </w:rPr>
      </w:pPr>
      <w:r w:rsidRPr="00C61EC9">
        <w:rPr>
          <w:rStyle w:val="20"/>
          <w:color w:val="auto"/>
          <w:sz w:val="24"/>
        </w:rPr>
        <w:t xml:space="preserve">     Первое кругосветное путешествие Магеллана</w:t>
      </w:r>
      <w:r>
        <w:rPr>
          <w:rStyle w:val="20"/>
          <w:b w:val="0"/>
          <w:color w:val="auto"/>
          <w:sz w:val="24"/>
        </w:rPr>
        <w:t xml:space="preserve"> с 1519 по 1521 год.</w:t>
      </w:r>
    </w:p>
    <w:p w:rsidR="002C329A" w:rsidRDefault="002C329A" w:rsidP="00036A2C">
      <w:pPr>
        <w:rPr>
          <w:rStyle w:val="20"/>
          <w:b w:val="0"/>
          <w:color w:val="auto"/>
          <w:sz w:val="24"/>
        </w:rPr>
      </w:pPr>
      <w:r>
        <w:rPr>
          <w:rStyle w:val="20"/>
          <w:b w:val="0"/>
          <w:color w:val="auto"/>
          <w:sz w:val="24"/>
        </w:rPr>
        <w:lastRenderedPageBreak/>
        <w:t>Вопросы:</w:t>
      </w:r>
    </w:p>
    <w:p w:rsidR="002C329A" w:rsidRDefault="002C329A" w:rsidP="002C329A">
      <w:pPr>
        <w:pStyle w:val="a3"/>
        <w:numPr>
          <w:ilvl w:val="0"/>
          <w:numId w:val="6"/>
        </w:numPr>
        <w:rPr>
          <w:rStyle w:val="20"/>
          <w:b w:val="0"/>
          <w:color w:val="auto"/>
          <w:sz w:val="24"/>
        </w:rPr>
      </w:pPr>
      <w:r>
        <w:rPr>
          <w:rStyle w:val="20"/>
          <w:b w:val="0"/>
          <w:color w:val="auto"/>
          <w:sz w:val="24"/>
        </w:rPr>
        <w:t>За счет,  каких земель  увеличилась территория России в 16 веке.</w:t>
      </w:r>
    </w:p>
    <w:p w:rsidR="002C329A" w:rsidRDefault="002C329A" w:rsidP="002C329A">
      <w:pPr>
        <w:pStyle w:val="a3"/>
        <w:numPr>
          <w:ilvl w:val="0"/>
          <w:numId w:val="6"/>
        </w:numPr>
        <w:rPr>
          <w:rStyle w:val="20"/>
          <w:b w:val="0"/>
          <w:color w:val="auto"/>
          <w:sz w:val="24"/>
        </w:rPr>
      </w:pPr>
      <w:r>
        <w:rPr>
          <w:rStyle w:val="20"/>
          <w:b w:val="0"/>
          <w:color w:val="auto"/>
          <w:sz w:val="24"/>
        </w:rPr>
        <w:t>Причины похода И. Грозного на Казань и Астрахань.</w:t>
      </w:r>
    </w:p>
    <w:p w:rsidR="002C329A" w:rsidRPr="002C329A" w:rsidRDefault="002C329A" w:rsidP="002C329A">
      <w:pPr>
        <w:pStyle w:val="a3"/>
        <w:numPr>
          <w:ilvl w:val="0"/>
          <w:numId w:val="6"/>
        </w:numPr>
        <w:rPr>
          <w:rStyle w:val="20"/>
          <w:b w:val="0"/>
          <w:color w:val="auto"/>
          <w:sz w:val="24"/>
        </w:rPr>
      </w:pPr>
      <w:r>
        <w:rPr>
          <w:rStyle w:val="20"/>
          <w:b w:val="0"/>
          <w:color w:val="auto"/>
          <w:sz w:val="24"/>
        </w:rPr>
        <w:t>Какие страны наиболее активно участвовали в освоении новых территорий в 16 веке.</w:t>
      </w:r>
    </w:p>
    <w:p w:rsidR="00036A2C" w:rsidRDefault="00036A2C" w:rsidP="00036A2C">
      <w:pPr>
        <w:pStyle w:val="a3"/>
        <w:rPr>
          <w:rStyle w:val="20"/>
          <w:color w:val="auto"/>
        </w:rPr>
      </w:pPr>
    </w:p>
    <w:p w:rsidR="00D95AD7" w:rsidRDefault="00D95AD7" w:rsidP="00036A2C">
      <w:pPr>
        <w:pStyle w:val="a3"/>
        <w:rPr>
          <w:rStyle w:val="20"/>
          <w:color w:val="auto"/>
        </w:rPr>
      </w:pPr>
    </w:p>
    <w:p w:rsidR="00D95AD7" w:rsidRPr="00036A2C" w:rsidRDefault="00D95AD7" w:rsidP="00036A2C">
      <w:pPr>
        <w:pStyle w:val="a3"/>
        <w:rPr>
          <w:rStyle w:val="20"/>
          <w:color w:val="auto"/>
        </w:rPr>
      </w:pPr>
    </w:p>
    <w:p w:rsidR="00D95AD7" w:rsidRPr="00D95AD7" w:rsidRDefault="00D95AD7" w:rsidP="00D95AD7">
      <w:pPr>
        <w:pStyle w:val="a3"/>
        <w:rPr>
          <w:rStyle w:val="10"/>
          <w:color w:val="auto"/>
        </w:rPr>
      </w:pPr>
      <w:r>
        <w:rPr>
          <w:b/>
        </w:rPr>
        <w:t>16 век</w:t>
      </w:r>
      <w:r>
        <w:rPr>
          <w:rStyle w:val="10"/>
          <w:color w:val="auto"/>
        </w:rPr>
        <w:t>.                                      Литературный</w:t>
      </w:r>
    </w:p>
    <w:p w:rsidR="00D95AD7" w:rsidRPr="00D95AD7" w:rsidRDefault="00D95AD7" w:rsidP="00D95AD7">
      <w:pPr>
        <w:rPr>
          <w:rFonts w:asciiTheme="majorHAnsi" w:eastAsiaTheme="majorEastAsia" w:hAnsiTheme="majorHAnsi" w:cstheme="majorBidi"/>
          <w:bCs/>
          <w:sz w:val="24"/>
          <w:szCs w:val="28"/>
        </w:rPr>
      </w:pPr>
      <w:r>
        <w:rPr>
          <w:rStyle w:val="10"/>
          <w:b w:val="0"/>
          <w:color w:val="auto"/>
          <w:sz w:val="24"/>
        </w:rPr>
        <w:t>Наиболее известные публицистические и исторические произведения.</w:t>
      </w:r>
    </w:p>
    <w:p w:rsidR="00D95AD7" w:rsidRDefault="00D95AD7" w:rsidP="00D95AD7">
      <w:r>
        <w:t xml:space="preserve">- Философская работа псковского старца Филофея, изложенная в послании  к великому князю Василию </w:t>
      </w:r>
      <w:r>
        <w:rPr>
          <w:lang w:val="en-US"/>
        </w:rPr>
        <w:t>III</w:t>
      </w:r>
      <w:r w:rsidRPr="007B576A">
        <w:t xml:space="preserve"> </w:t>
      </w:r>
      <w:r>
        <w:t>о значении Москвы, как христианского центра. Начало 16 века 1524 год.</w:t>
      </w:r>
    </w:p>
    <w:p w:rsidR="00D95AD7" w:rsidRDefault="00D95AD7" w:rsidP="00D95AD7">
      <w:r>
        <w:t xml:space="preserve"> Основная идея</w:t>
      </w:r>
      <w:r>
        <w:rPr>
          <w:b/>
        </w:rPr>
        <w:t>: «Москва – третий Рим</w:t>
      </w:r>
      <w:proofErr w:type="gramStart"/>
      <w:r>
        <w:rPr>
          <w:b/>
        </w:rPr>
        <w:t>»</w:t>
      </w:r>
      <w:r>
        <w:t>.</w:t>
      </w:r>
      <w:proofErr w:type="gramEnd"/>
    </w:p>
    <w:p w:rsidR="00D95AD7" w:rsidRDefault="00D95AD7" w:rsidP="00D95AD7">
      <w:r>
        <w:t xml:space="preserve">!- </w:t>
      </w:r>
      <w:r>
        <w:rPr>
          <w:b/>
        </w:rPr>
        <w:t>«Домострой</w:t>
      </w:r>
      <w:r>
        <w:t>» - регламентация семейной жизни.  Автор, предположительно,  священник  Сильвестр. Средина 16 века.</w:t>
      </w:r>
    </w:p>
    <w:p w:rsidR="00D95AD7" w:rsidRDefault="00D95AD7" w:rsidP="00D95AD7">
      <w:r>
        <w:t>-</w:t>
      </w:r>
      <w:r>
        <w:rPr>
          <w:b/>
        </w:rPr>
        <w:t>Великие Четьи Минеи</w:t>
      </w:r>
      <w:r>
        <w:t xml:space="preserve"> в 12 томах, чтение на каждый месяц,  церковная литература (жития святых, апокрифы, сказания), составлены в средине 16 века.  Автор, вероятно, митрополит </w:t>
      </w:r>
      <w:proofErr w:type="spellStart"/>
      <w:r>
        <w:t>Макарий</w:t>
      </w:r>
      <w:proofErr w:type="spellEnd"/>
      <w:r>
        <w:t>.</w:t>
      </w:r>
    </w:p>
    <w:p w:rsidR="00D95AD7" w:rsidRDefault="00D95AD7" w:rsidP="00D95AD7">
      <w:r>
        <w:t xml:space="preserve">- </w:t>
      </w:r>
      <w:r>
        <w:rPr>
          <w:b/>
        </w:rPr>
        <w:t xml:space="preserve">Степенная книга царского родословия </w:t>
      </w:r>
      <w:r>
        <w:t>(17 княжений от князя Владимира  до Ивана Грозного), написана в 60-е годы 16 века.</w:t>
      </w:r>
    </w:p>
    <w:p w:rsidR="00D95AD7" w:rsidRPr="00D95AD7" w:rsidRDefault="00D95AD7" w:rsidP="00D95AD7">
      <w:r>
        <w:t xml:space="preserve">!- </w:t>
      </w:r>
      <w:r>
        <w:rPr>
          <w:b/>
        </w:rPr>
        <w:t>Лицевой летописный свод</w:t>
      </w:r>
      <w:r>
        <w:t xml:space="preserve"> в 10 томах, содержит около 10 тысяч листов и 16 тысяч иллюстрированных миниатюр. Охватывает период от сотворения мира до 1567 года. Царь-книга, </w:t>
      </w:r>
      <w:proofErr w:type="gramStart"/>
      <w:r>
        <w:t>созданная</w:t>
      </w:r>
      <w:proofErr w:type="gramEnd"/>
      <w:r>
        <w:t xml:space="preserve"> для царской библиотеки  в одном экземпляре, в 60 – 70-х годах 16 века.</w:t>
      </w:r>
    </w:p>
    <w:p w:rsidR="00D95AD7" w:rsidRDefault="00D95AD7" w:rsidP="00D95AD7">
      <w:r>
        <w:t xml:space="preserve">- </w:t>
      </w:r>
      <w:r>
        <w:rPr>
          <w:b/>
        </w:rPr>
        <w:t>переписка Ивана Грозного и Андрея Курбского</w:t>
      </w:r>
      <w:r>
        <w:t>, князя, бежавшего в Литву во время Ливонской войны. А. Курбский пытался в письмах объяснить свой поступок страхом опалы, а не предательством. Пять  писем, отправленных в период с 1564 по 1579 гг. В переписке царь и его бывший друг рассуждают, в том числе, о вариантах управления государством.</w:t>
      </w:r>
    </w:p>
    <w:p w:rsidR="00D95AD7" w:rsidRDefault="00D95AD7" w:rsidP="00D95AD7">
      <w:r>
        <w:t>До средины 16 века книги в России были рукописные, уже не на пергаменте, а на бумаге, привозимой из Европы. Алфавит упростился (полуустав), применялась скоропись.</w:t>
      </w:r>
    </w:p>
    <w:p w:rsidR="00D95AD7" w:rsidRDefault="00D95AD7" w:rsidP="00D95AD7">
      <w:pPr>
        <w:rPr>
          <w:i/>
        </w:rPr>
      </w:pPr>
      <w:r>
        <w:rPr>
          <w:b/>
          <w:i/>
        </w:rPr>
        <w:t xml:space="preserve">     Первая печатная книга</w:t>
      </w:r>
      <w:r>
        <w:rPr>
          <w:i/>
        </w:rPr>
        <w:t xml:space="preserve"> в нашей стране  </w:t>
      </w:r>
      <w:r>
        <w:rPr>
          <w:b/>
          <w:i/>
        </w:rPr>
        <w:t>«Апостол</w:t>
      </w:r>
      <w:r>
        <w:rPr>
          <w:i/>
        </w:rPr>
        <w:t xml:space="preserve">» вышла  в </w:t>
      </w:r>
      <w:r>
        <w:rPr>
          <w:b/>
          <w:i/>
        </w:rPr>
        <w:t>1564</w:t>
      </w:r>
      <w:r>
        <w:rPr>
          <w:i/>
        </w:rPr>
        <w:t xml:space="preserve"> году. Книга была очень хорошего качества, имела двуцветную печать и 46 орнаментов. В Москве на Никольской улице был устроен печатный двор</w:t>
      </w:r>
      <w:r>
        <w:rPr>
          <w:b/>
          <w:i/>
        </w:rPr>
        <w:t xml:space="preserve"> Ивана Федорова</w:t>
      </w:r>
      <w:r>
        <w:rPr>
          <w:i/>
        </w:rPr>
        <w:t xml:space="preserve">, ему помогал Петр </w:t>
      </w:r>
      <w:proofErr w:type="spellStart"/>
      <w:r>
        <w:rPr>
          <w:i/>
        </w:rPr>
        <w:t>Мстиславец</w:t>
      </w:r>
      <w:proofErr w:type="spellEnd"/>
      <w:r>
        <w:rPr>
          <w:i/>
        </w:rPr>
        <w:t>. Первый печатный двор вскоре сгорел, а Иван Федоров вынужден был спешно уехать во Львов, где и умер через несколько лет в нищете.</w:t>
      </w:r>
    </w:p>
    <w:p w:rsidR="00D95AD7" w:rsidRDefault="00D95AD7" w:rsidP="00D95AD7">
      <w:pPr>
        <w:rPr>
          <w:i/>
        </w:rPr>
      </w:pPr>
      <w:r>
        <w:rPr>
          <w:i/>
        </w:rPr>
        <w:t xml:space="preserve">!     </w:t>
      </w:r>
      <w:r>
        <w:rPr>
          <w:b/>
          <w:i/>
        </w:rPr>
        <w:t>В 16 веке в Англии родился Уильям  Шекспир</w:t>
      </w:r>
      <w:r>
        <w:rPr>
          <w:i/>
        </w:rPr>
        <w:t xml:space="preserve"> (1564 – 1616 гг.), свои самые  талантливые произведения он написал в конце 16  - начале 17 вв.</w:t>
      </w:r>
    </w:p>
    <w:p w:rsidR="00D95AD7" w:rsidRDefault="00D95AD7" w:rsidP="00D95AD7">
      <w:pPr>
        <w:rPr>
          <w:i/>
        </w:rPr>
      </w:pPr>
      <w:r>
        <w:rPr>
          <w:i/>
        </w:rPr>
        <w:t>Вопросы:</w:t>
      </w:r>
    </w:p>
    <w:p w:rsidR="00D95AD7" w:rsidRDefault="00D95AD7" w:rsidP="00D95AD7">
      <w:pPr>
        <w:pStyle w:val="a3"/>
        <w:numPr>
          <w:ilvl w:val="0"/>
          <w:numId w:val="15"/>
        </w:numPr>
        <w:rPr>
          <w:i/>
        </w:rPr>
      </w:pPr>
      <w:r>
        <w:t>Почему труд переписчиков книг ценился очень дорого?</w:t>
      </w:r>
    </w:p>
    <w:p w:rsidR="00D95AD7" w:rsidRDefault="00D95AD7" w:rsidP="00D95AD7">
      <w:pPr>
        <w:pStyle w:val="a3"/>
        <w:numPr>
          <w:ilvl w:val="0"/>
          <w:numId w:val="15"/>
        </w:numPr>
        <w:rPr>
          <w:i/>
        </w:rPr>
      </w:pPr>
      <w:r>
        <w:lastRenderedPageBreak/>
        <w:t>Почему до наших дней сохранились такие древние рукописные документы, как «Повесть временных лет»?</w:t>
      </w:r>
    </w:p>
    <w:p w:rsidR="00D95AD7" w:rsidRDefault="00D95AD7" w:rsidP="00D95AD7">
      <w:pPr>
        <w:pStyle w:val="a3"/>
        <w:numPr>
          <w:ilvl w:val="0"/>
          <w:numId w:val="15"/>
        </w:numPr>
        <w:rPr>
          <w:i/>
        </w:rPr>
      </w:pPr>
      <w:r>
        <w:t>Почему, начиная, приблизительно, с  14 века в случае помарки, переписчик выбрасывал весь лист?</w:t>
      </w:r>
    </w:p>
    <w:p w:rsidR="00D95AD7" w:rsidRDefault="00D95AD7" w:rsidP="00D95AD7">
      <w:pPr>
        <w:pStyle w:val="a3"/>
        <w:numPr>
          <w:ilvl w:val="0"/>
          <w:numId w:val="15"/>
        </w:numPr>
        <w:rPr>
          <w:i/>
        </w:rPr>
      </w:pPr>
      <w:r>
        <w:t xml:space="preserve">Какие города подразумеваются под первым и вторым Римом в философской  работе «Москва - третий Рим», </w:t>
      </w:r>
    </w:p>
    <w:p w:rsidR="00D95AD7" w:rsidRDefault="00D95AD7" w:rsidP="00D95AD7">
      <w:pPr>
        <w:pStyle w:val="a3"/>
        <w:numPr>
          <w:ilvl w:val="0"/>
          <w:numId w:val="15"/>
        </w:numPr>
        <w:rPr>
          <w:i/>
        </w:rPr>
      </w:pPr>
      <w:r>
        <w:t xml:space="preserve">Чего мог бояться 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русский </w:t>
      </w:r>
      <w:proofErr w:type="gramStart"/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первопечатник</w:t>
      </w:r>
      <w:proofErr w:type="gramEnd"/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</w:t>
      </w:r>
      <w:r>
        <w:t>спешно покидая Москву?</w:t>
      </w:r>
    </w:p>
    <w:p w:rsidR="005671E7" w:rsidRPr="00D95AD7" w:rsidRDefault="00D95AD7" w:rsidP="005671E7">
      <w:pPr>
        <w:pStyle w:val="a3"/>
        <w:numPr>
          <w:ilvl w:val="0"/>
          <w:numId w:val="15"/>
        </w:numP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Общий элемент биографии  </w:t>
      </w:r>
      <w:r>
        <w:t>Ивана Федорова и Николая Коперника?</w:t>
      </w:r>
    </w:p>
    <w:p w:rsidR="00905933" w:rsidRDefault="00905933" w:rsidP="00905933">
      <w:pPr>
        <w:pStyle w:val="a3"/>
        <w:rPr>
          <w:rStyle w:val="10"/>
          <w:b w:val="0"/>
          <w:color w:val="auto"/>
          <w:sz w:val="24"/>
        </w:rPr>
      </w:pPr>
    </w:p>
    <w:p w:rsidR="00905933" w:rsidRDefault="00905933" w:rsidP="00905933">
      <w:pPr>
        <w:pStyle w:val="a3"/>
        <w:rPr>
          <w:rStyle w:val="10"/>
          <w:color w:val="auto"/>
        </w:rPr>
      </w:pPr>
      <w:r w:rsidRPr="00B650F2">
        <w:rPr>
          <w:rStyle w:val="10"/>
          <w:color w:val="auto"/>
          <w:sz w:val="24"/>
        </w:rPr>
        <w:t>16 век</w:t>
      </w:r>
      <w:r>
        <w:rPr>
          <w:rStyle w:val="10"/>
          <w:b w:val="0"/>
          <w:color w:val="auto"/>
          <w:sz w:val="24"/>
        </w:rPr>
        <w:t xml:space="preserve">.                                </w:t>
      </w:r>
      <w:r w:rsidRPr="00905933">
        <w:rPr>
          <w:rStyle w:val="10"/>
          <w:color w:val="auto"/>
        </w:rPr>
        <w:t xml:space="preserve"> </w:t>
      </w:r>
      <w:r w:rsidR="009E7DF0">
        <w:rPr>
          <w:rStyle w:val="10"/>
          <w:color w:val="auto"/>
        </w:rPr>
        <w:t xml:space="preserve">     </w:t>
      </w:r>
      <w:r w:rsidRPr="00905933">
        <w:rPr>
          <w:rStyle w:val="10"/>
          <w:color w:val="auto"/>
        </w:rPr>
        <w:t xml:space="preserve"> Научный.</w:t>
      </w:r>
    </w:p>
    <w:p w:rsidR="00905933" w:rsidRDefault="00905933" w:rsidP="00905933">
      <w:pPr>
        <w:pStyle w:val="a3"/>
        <w:rPr>
          <w:rStyle w:val="10"/>
          <w:color w:val="auto"/>
        </w:rPr>
      </w:pPr>
    </w:p>
    <w:p w:rsidR="00905933" w:rsidRPr="00C61EC9" w:rsidRDefault="003066C8" w:rsidP="00905933">
      <w:pPr>
        <w:pStyle w:val="a4"/>
        <w:rPr>
          <w:rStyle w:val="10"/>
          <w:rFonts w:asciiTheme="minorHAnsi" w:eastAsiaTheme="minorHAnsi" w:hAnsiTheme="minorHAnsi" w:cstheme="minorBidi"/>
          <w:bCs w:val="0"/>
          <w:color w:val="auto"/>
          <w:sz w:val="22"/>
          <w:szCs w:val="22"/>
        </w:rPr>
      </w:pPr>
      <w:r w:rsidRPr="00C61EC9">
        <w:rPr>
          <w:rStyle w:val="10"/>
          <w:rFonts w:asciiTheme="minorHAnsi" w:eastAsiaTheme="minorHAnsi" w:hAnsiTheme="minorHAnsi" w:cstheme="minorBidi"/>
          <w:bCs w:val="0"/>
          <w:color w:val="auto"/>
          <w:sz w:val="22"/>
          <w:szCs w:val="22"/>
        </w:rPr>
        <w:t xml:space="preserve">  </w:t>
      </w:r>
      <w:r w:rsidR="00905933" w:rsidRPr="00C61EC9">
        <w:rPr>
          <w:rStyle w:val="10"/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В России 16 века лучше всего развивались гуманитарные науки: литература, история, философия.</w:t>
      </w:r>
    </w:p>
    <w:p w:rsidR="00905933" w:rsidRPr="00C61EC9" w:rsidRDefault="003066C8" w:rsidP="00905933">
      <w:pPr>
        <w:pStyle w:val="a4"/>
        <w:rPr>
          <w:rStyle w:val="10"/>
          <w:rFonts w:asciiTheme="minorHAnsi" w:eastAsiaTheme="minorHAnsi" w:hAnsiTheme="minorHAnsi" w:cstheme="minorBidi"/>
          <w:bCs w:val="0"/>
          <w:color w:val="auto"/>
          <w:sz w:val="22"/>
          <w:szCs w:val="22"/>
        </w:rPr>
      </w:pPr>
      <w:r w:rsidRPr="00C61EC9">
        <w:rPr>
          <w:rStyle w:val="10"/>
          <w:rFonts w:asciiTheme="minorHAnsi" w:eastAsiaTheme="minorHAnsi" w:hAnsiTheme="minorHAnsi" w:cstheme="minorBidi"/>
          <w:bCs w:val="0"/>
          <w:color w:val="auto"/>
          <w:sz w:val="22"/>
          <w:szCs w:val="22"/>
        </w:rPr>
        <w:t xml:space="preserve">  </w:t>
      </w:r>
      <w:r w:rsidR="00905933" w:rsidRPr="00C61EC9">
        <w:rPr>
          <w:rStyle w:val="10"/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В 1582 году появились первые аптеки для нужд царского двора.</w:t>
      </w:r>
    </w:p>
    <w:p w:rsidR="003066C8" w:rsidRDefault="003066C8" w:rsidP="00905933">
      <w:pPr>
        <w:pStyle w:val="a4"/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3066C8" w:rsidRDefault="003066C8" w:rsidP="003066C8">
      <w:pPr>
        <w:pStyle w:val="a4"/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В 1582 году по распоряжению папы  римского Григория</w:t>
      </w:r>
      <w:r w:rsidR="00D30B37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D30B37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>XIII</w:t>
      </w:r>
      <w:r w:rsidR="00D30B37" w:rsidRPr="00D30B37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был принят григорианский календарь в католических странах.</w:t>
      </w:r>
    </w:p>
    <w:p w:rsidR="003066C8" w:rsidRDefault="003066C8" w:rsidP="00905933">
      <w:pPr>
        <w:pStyle w:val="a4"/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905933" w:rsidRDefault="00905933" w:rsidP="00905933">
      <w:pPr>
        <w:pStyle w:val="a4"/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В Запад</w:t>
      </w:r>
      <w:r w:rsidR="008770E2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ной Европе в 1538 году 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вышел первый в мире </w:t>
      </w:r>
      <w:r w:rsidRPr="00C61EC9">
        <w:rPr>
          <w:rStyle w:val="10"/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анатомический атлас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8770E2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бельгийского врача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Pr="00C61EC9">
        <w:rPr>
          <w:rStyle w:val="10"/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Андреаса Везалия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. </w:t>
      </w:r>
    </w:p>
    <w:p w:rsidR="00905933" w:rsidRDefault="008770E2" w:rsidP="00905933">
      <w:pPr>
        <w:pStyle w:val="a4"/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</w:t>
      </w:r>
      <w:r w:rsidR="00905933" w:rsidRPr="00C61EC9">
        <w:rPr>
          <w:rStyle w:val="10"/>
          <w:rFonts w:asciiTheme="minorHAnsi" w:eastAsiaTheme="minorHAnsi" w:hAnsiTheme="minorHAnsi" w:cstheme="minorBidi"/>
          <w:bCs w:val="0"/>
          <w:color w:val="auto"/>
          <w:sz w:val="22"/>
          <w:szCs w:val="22"/>
        </w:rPr>
        <w:t xml:space="preserve">Благодаря  наблюдениям польского астронома Николая Коперника </w:t>
      </w:r>
      <w:r w:rsidRPr="00C61EC9">
        <w:rPr>
          <w:rStyle w:val="10"/>
          <w:rFonts w:asciiTheme="minorHAnsi" w:eastAsiaTheme="minorHAnsi" w:hAnsiTheme="minorHAnsi" w:cstheme="minorBidi"/>
          <w:bCs w:val="0"/>
          <w:color w:val="auto"/>
          <w:sz w:val="22"/>
          <w:szCs w:val="22"/>
        </w:rPr>
        <w:t xml:space="preserve"> в 1543 году </w:t>
      </w:r>
      <w:r w:rsidR="00905933" w:rsidRPr="00C61EC9">
        <w:rPr>
          <w:rStyle w:val="10"/>
          <w:rFonts w:asciiTheme="minorHAnsi" w:eastAsiaTheme="minorHAnsi" w:hAnsiTheme="minorHAnsi" w:cstheme="minorBidi"/>
          <w:bCs w:val="0"/>
          <w:color w:val="auto"/>
          <w:sz w:val="22"/>
          <w:szCs w:val="22"/>
        </w:rPr>
        <w:t xml:space="preserve">изменилась научная картина мира: </w:t>
      </w:r>
      <w:r w:rsidR="009E7DF0" w:rsidRPr="00C61EC9">
        <w:rPr>
          <w:rStyle w:val="10"/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вместо геоцентрической  системы</w:t>
      </w:r>
      <w:r w:rsidR="009E7DF0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Коперник предложил </w:t>
      </w:r>
      <w:proofErr w:type="gramStart"/>
      <w:r w:rsidR="009E7DF0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гелиоцентрическую</w:t>
      </w:r>
      <w:proofErr w:type="gramEnd"/>
      <w:r w:rsidR="009E7DF0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(Солнце в центре) и описал несколько вращений Земли. Впоследствии  это открытие подтвердит Галилео Галилей, наблюдая за звездным небом в телескоп.</w:t>
      </w:r>
    </w:p>
    <w:p w:rsidR="009E7DF0" w:rsidRDefault="009E7DF0" w:rsidP="00905933">
      <w:pPr>
        <w:pStyle w:val="a4"/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9E7DF0" w:rsidRDefault="009E7DF0" w:rsidP="00905933">
      <w:pPr>
        <w:pStyle w:val="a4"/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Вопросы: </w:t>
      </w:r>
    </w:p>
    <w:p w:rsidR="009E7DF0" w:rsidRDefault="009E7DF0" w:rsidP="00905933">
      <w:pPr>
        <w:pStyle w:val="a4"/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9E7DF0" w:rsidRDefault="009E7DF0" w:rsidP="009E7DF0">
      <w:pPr>
        <w:pStyle w:val="a4"/>
        <w:numPr>
          <w:ilvl w:val="0"/>
          <w:numId w:val="9"/>
        </w:numP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Научные открытия 16 века.</w:t>
      </w:r>
    </w:p>
    <w:p w:rsidR="009E7DF0" w:rsidRDefault="009E7DF0" w:rsidP="009E7DF0">
      <w:pPr>
        <w:pStyle w:val="a4"/>
        <w:numPr>
          <w:ilvl w:val="0"/>
          <w:numId w:val="9"/>
        </w:numP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«Он остановил Солнце и </w:t>
      </w:r>
      <w:r w:rsidR="00FF4C5E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привел в движение Землю»</w:t>
      </w:r>
      <w:r w:rsidR="00D95AD7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,</w:t>
      </w:r>
      <w:r w:rsidR="00FF4C5E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- о каком ученом так говорили в 16 веке?</w:t>
      </w:r>
    </w:p>
    <w:p w:rsidR="003066C8" w:rsidRDefault="00557277" w:rsidP="003066C8">
      <w:pPr>
        <w:pStyle w:val="a4"/>
        <w:numPr>
          <w:ilvl w:val="0"/>
          <w:numId w:val="9"/>
        </w:numP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Почему в Италии в 1582 году после 4 октября наступило сразу 15 октября</w:t>
      </w:r>
      <w:r w:rsidR="003066C8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? </w:t>
      </w:r>
    </w:p>
    <w:p w:rsidR="00FF4C5E" w:rsidRDefault="00FF4C5E" w:rsidP="00FF4C5E">
      <w:pPr>
        <w:pStyle w:val="a4"/>
        <w:ind w:left="720"/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9E7DF0" w:rsidRDefault="009E7DF0" w:rsidP="009E7DF0">
      <w:pPr>
        <w:pStyle w:val="a4"/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9E7DF0" w:rsidRDefault="009E7DF0" w:rsidP="009E7DF0">
      <w:pPr>
        <w:pStyle w:val="a4"/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9E7DF0" w:rsidRDefault="009E7DF0" w:rsidP="009E7DF0">
      <w:pPr>
        <w:pStyle w:val="a4"/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9E7DF0" w:rsidRPr="005F5922" w:rsidRDefault="009E7DF0" w:rsidP="009E7DF0">
      <w:pPr>
        <w:pStyle w:val="a4"/>
        <w:rPr>
          <w:rStyle w:val="10"/>
          <w:color w:val="auto"/>
        </w:rPr>
      </w:pPr>
      <w:r w:rsidRPr="00B650F2">
        <w:rPr>
          <w:rStyle w:val="10"/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16 век.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                                  </w:t>
      </w:r>
      <w:r w:rsidRPr="005F5922">
        <w:rPr>
          <w:rStyle w:val="10"/>
          <w:color w:val="auto"/>
        </w:rPr>
        <w:t>Религиозный.</w:t>
      </w:r>
    </w:p>
    <w:p w:rsidR="009E7DF0" w:rsidRDefault="009E7DF0" w:rsidP="009E7DF0">
      <w:pPr>
        <w:pStyle w:val="a4"/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9E7DF0" w:rsidRDefault="009E7DF0" w:rsidP="009E7DF0">
      <w:pPr>
        <w:pStyle w:val="a4"/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AF339C" w:rsidRPr="002D4921" w:rsidRDefault="00806564" w:rsidP="009E7DF0">
      <w:pPr>
        <w:pStyle w:val="a4"/>
        <w:rPr>
          <w:rStyle w:val="10"/>
          <w:rFonts w:asciiTheme="minorHAnsi" w:eastAsiaTheme="minorHAnsi" w:hAnsiTheme="minorHAnsi" w:cstheme="minorBidi"/>
          <w:bCs w:val="0"/>
          <w:color w:val="auto"/>
          <w:sz w:val="22"/>
          <w:szCs w:val="22"/>
        </w:rPr>
      </w:pPr>
      <w:r w:rsidRPr="00117E8C">
        <w:rPr>
          <w:rStyle w:val="10"/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В 1517 году произошел раскол католической церкви на католичество и протестантизм.</w:t>
      </w:r>
    </w:p>
    <w:p w:rsidR="001F2427" w:rsidRDefault="00AF339C" w:rsidP="009E7DF0">
      <w:pPr>
        <w:pStyle w:val="a4"/>
        <w:rPr>
          <w:rStyle w:val="10"/>
          <w:rFonts w:asciiTheme="minorHAnsi" w:eastAsiaTheme="minorHAnsi" w:hAnsiTheme="minorHAnsi" w:cstheme="minorBidi"/>
          <w:bCs w:val="0"/>
          <w:color w:val="auto"/>
          <w:sz w:val="22"/>
          <w:szCs w:val="22"/>
        </w:rPr>
      </w:pPr>
      <w:r w:rsidRPr="001F2427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Начало расколу положил Мартин Лютер настоятель церкви в германском городе Виттенберге</w:t>
      </w:r>
      <w:r w:rsidR="001F2427" w:rsidRPr="001F2427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, который обвинил католическую церковь в злоупотреблениях</w:t>
      </w:r>
      <w:r w:rsidR="001F2427">
        <w:rPr>
          <w:rStyle w:val="10"/>
          <w:rFonts w:asciiTheme="minorHAnsi" w:eastAsiaTheme="minorHAnsi" w:hAnsiTheme="minorHAnsi" w:cstheme="minorBidi"/>
          <w:bCs w:val="0"/>
          <w:color w:val="auto"/>
          <w:sz w:val="22"/>
          <w:szCs w:val="22"/>
        </w:rPr>
        <w:t xml:space="preserve">. </w:t>
      </w:r>
    </w:p>
    <w:p w:rsidR="001F2427" w:rsidRDefault="001F2427" w:rsidP="009E7DF0">
      <w:pPr>
        <w:pStyle w:val="a4"/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 w:rsidRPr="001F2427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Англия стала протестантской 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(англиканской) </w:t>
      </w:r>
      <w:r w:rsidRPr="001F2427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страной</w:t>
      </w:r>
      <w:r w:rsidR="00806564" w:rsidRPr="001F2427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в 1532- 1534 годах, когда  король Генрих 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>VIII</w:t>
      </w:r>
    </w:p>
    <w:p w:rsidR="001F2427" w:rsidRPr="001F2427" w:rsidRDefault="0071159C" w:rsidP="009E7DF0">
      <w:pPr>
        <w:pStyle w:val="a4"/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о</w:t>
      </w:r>
      <w:r w:rsidR="001F2427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бъявил о своем разрыве с  католической церковью, потому что папа римский отказался аннулировать его брак с Екатериной Арагонской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для последующей женитьбы короля на фрейлине Анне Болейн. (</w:t>
      </w:r>
      <w:r w:rsidRPr="0071159C">
        <w:rPr>
          <w:rStyle w:val="10"/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</w:rPr>
        <w:t xml:space="preserve">Генрих 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>VIII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Pr="0071159C">
        <w:rPr>
          <w:rStyle w:val="10"/>
          <w:rFonts w:asciiTheme="minorHAnsi" w:eastAsiaTheme="minorHAnsi" w:hAnsiTheme="minorHAnsi" w:cstheme="minorBidi"/>
          <w:b w:val="0"/>
          <w:bCs w:val="0"/>
          <w:i/>
          <w:color w:val="auto"/>
          <w:sz w:val="22"/>
          <w:szCs w:val="22"/>
        </w:rPr>
        <w:t>был женат шесть раз, две его жены были казнены, а с двумя он развелся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). </w:t>
      </w:r>
    </w:p>
    <w:p w:rsidR="00E94A8A" w:rsidRDefault="00806564" w:rsidP="009E7DF0">
      <w:pPr>
        <w:pStyle w:val="a4"/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Последующий период</w:t>
      </w:r>
      <w:r w:rsidR="009E7DF0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в жизни Западной Европы</w:t>
      </w:r>
      <w:r w:rsidR="009E7DF0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будет называться Реформацией</w:t>
      </w:r>
      <w:r w:rsidR="008770E2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(1517 -1648 </w:t>
      </w:r>
      <w:proofErr w:type="spellStart"/>
      <w:r w:rsidR="008770E2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г</w:t>
      </w:r>
      <w:r w:rsidR="0071159C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.</w:t>
      </w:r>
      <w:r w:rsidR="008770E2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г</w:t>
      </w:r>
      <w:proofErr w:type="spellEnd"/>
      <w:r w:rsidR="0071159C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.</w:t>
      </w:r>
      <w:r w:rsidR="008770E2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)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и пройдет под знаком религиозных войн. </w:t>
      </w:r>
      <w:r w:rsidRPr="00117E8C">
        <w:rPr>
          <w:rStyle w:val="10"/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Самым трагическим событием этой эпохи  станет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Pr="00117E8C">
        <w:rPr>
          <w:rStyle w:val="10"/>
          <w:rFonts w:asciiTheme="minorHAnsi" w:eastAsiaTheme="minorHAnsi" w:hAnsiTheme="minorHAnsi" w:cstheme="minorBidi"/>
          <w:bCs w:val="0"/>
          <w:color w:val="auto"/>
          <w:sz w:val="22"/>
          <w:szCs w:val="22"/>
        </w:rPr>
        <w:t>Варфоломеевская ночь  24 августа 1572 года,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когда католики уничтожат несколько десятков  тысяч протестантов (гугенотов)</w:t>
      </w:r>
      <w:r w:rsidR="009E7DF0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в Париже и предместьях.</w:t>
      </w:r>
      <w:r w:rsidR="009E7DF0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</w:t>
      </w:r>
      <w:proofErr w:type="gramStart"/>
      <w:r w:rsidR="00667275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Резня</w:t>
      </w:r>
      <w:proofErr w:type="gramEnd"/>
      <w:r w:rsidR="00667275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была подготовлена матерью </w:t>
      </w:r>
      <w:r w:rsidR="00667275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lastRenderedPageBreak/>
        <w:t xml:space="preserve">короля </w:t>
      </w:r>
      <w:r w:rsidR="00D30B37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Карла </w:t>
      </w:r>
      <w:r w:rsidR="00AF339C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US"/>
        </w:rPr>
        <w:t>IX</w:t>
      </w:r>
      <w:r w:rsidR="00AF339C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667275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Екатериной Медичи, которая собрала в столице самых влиятельных протестантов на свадьбу своей дочери Маргариты.</w:t>
      </w:r>
    </w:p>
    <w:p w:rsidR="00667275" w:rsidRDefault="00E94A8A" w:rsidP="009E7DF0">
      <w:pPr>
        <w:pStyle w:val="a4"/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</w:t>
      </w:r>
      <w:r w:rsidR="00667275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Протестанты казнили шотландскую королеву Марию Стюарт за то, что она была католичкой.</w:t>
      </w:r>
    </w:p>
    <w:p w:rsidR="00667275" w:rsidRDefault="005F5922" w:rsidP="009E7DF0">
      <w:pPr>
        <w:pStyle w:val="a4"/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</w:t>
      </w:r>
      <w:r w:rsidR="00667275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В России 16 века вместе с итальянскими мастерами просачивались ереси. Еретиков сажали в темницу. В 1589 году  в нашей стране появился первый патриарх Ио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в</w:t>
      </w:r>
      <w:r w:rsidR="00667275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.</w:t>
      </w:r>
    </w:p>
    <w:p w:rsidR="00667275" w:rsidRDefault="00667275" w:rsidP="009E7DF0">
      <w:pPr>
        <w:pStyle w:val="a4"/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667275" w:rsidRDefault="00667275" w:rsidP="009E7DF0">
      <w:pPr>
        <w:pStyle w:val="a4"/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Вопросы:</w:t>
      </w:r>
    </w:p>
    <w:p w:rsidR="00667275" w:rsidRDefault="00667275" w:rsidP="00667275">
      <w:pPr>
        <w:pStyle w:val="a4"/>
        <w:numPr>
          <w:ilvl w:val="0"/>
          <w:numId w:val="10"/>
        </w:numP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В чем   причина раскола католической церкви?</w:t>
      </w:r>
    </w:p>
    <w:p w:rsidR="00667275" w:rsidRDefault="00667275" w:rsidP="00667275">
      <w:pPr>
        <w:pStyle w:val="a4"/>
        <w:numPr>
          <w:ilvl w:val="0"/>
          <w:numId w:val="10"/>
        </w:numP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Кто такой Мартин Лютер?</w:t>
      </w:r>
    </w:p>
    <w:p w:rsidR="005F5922" w:rsidRDefault="005F5922" w:rsidP="00667275">
      <w:pPr>
        <w:pStyle w:val="a4"/>
        <w:numPr>
          <w:ilvl w:val="0"/>
          <w:numId w:val="10"/>
        </w:numP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Почему Англия стала протестантской страной?</w:t>
      </w:r>
    </w:p>
    <w:p w:rsidR="005F5922" w:rsidRDefault="005F5922" w:rsidP="00667275">
      <w:pPr>
        <w:pStyle w:val="a4"/>
        <w:numPr>
          <w:ilvl w:val="0"/>
          <w:numId w:val="10"/>
        </w:numP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Прообраз «Синей Бороды».</w:t>
      </w:r>
    </w:p>
    <w:p w:rsidR="005F5922" w:rsidRDefault="009E7DF0" w:rsidP="005F5922">
      <w:pPr>
        <w:pStyle w:val="a4"/>
        <w:numPr>
          <w:ilvl w:val="0"/>
          <w:numId w:val="10"/>
        </w:numP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5F5922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Черная королева?</w:t>
      </w:r>
    </w:p>
    <w:p w:rsidR="005F5922" w:rsidRDefault="005F5922" w:rsidP="005F5922">
      <w:pPr>
        <w:pStyle w:val="a4"/>
        <w:numPr>
          <w:ilvl w:val="0"/>
          <w:numId w:val="11"/>
        </w:numP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Протестантские и католические  страны в наше время.</w:t>
      </w:r>
    </w:p>
    <w:p w:rsidR="005F5922" w:rsidRDefault="009E7DF0" w:rsidP="005F5922">
      <w:pPr>
        <w:pStyle w:val="a4"/>
        <w:numPr>
          <w:ilvl w:val="0"/>
          <w:numId w:val="11"/>
        </w:numP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5F5922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Что такое ересь?</w:t>
      </w:r>
    </w:p>
    <w:p w:rsidR="009E7DF0" w:rsidRPr="00905933" w:rsidRDefault="009E7DF0" w:rsidP="00667275">
      <w:pPr>
        <w:pStyle w:val="a4"/>
        <w:numPr>
          <w:ilvl w:val="0"/>
          <w:numId w:val="10"/>
        </w:numP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5F5922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В чем разница между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005F5922"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>статусом православного патриарха и статусом папы римского в 16 веке?</w:t>
      </w:r>
      <w:r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t xml:space="preserve">                                      </w:t>
      </w:r>
    </w:p>
    <w:p w:rsidR="00E254AD" w:rsidRPr="00905933" w:rsidRDefault="00E254AD" w:rsidP="00905933">
      <w:pPr>
        <w:pStyle w:val="a4"/>
        <w:rPr>
          <w:rStyle w:val="10"/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6A42FF" w:rsidRDefault="006A42FF" w:rsidP="00FE4D80">
      <w:pPr>
        <w:rPr>
          <w:rStyle w:val="10"/>
          <w:b w:val="0"/>
          <w:color w:val="auto"/>
          <w:sz w:val="24"/>
        </w:rPr>
      </w:pPr>
    </w:p>
    <w:p w:rsidR="006A42FF" w:rsidRDefault="006A42FF" w:rsidP="00FE4D80">
      <w:pPr>
        <w:rPr>
          <w:rStyle w:val="10"/>
          <w:b w:val="0"/>
          <w:color w:val="auto"/>
          <w:sz w:val="24"/>
        </w:rPr>
      </w:pPr>
    </w:p>
    <w:p w:rsidR="006A42FF" w:rsidRPr="00FE4D80" w:rsidRDefault="006A42FF" w:rsidP="00FE4D80">
      <w:pPr>
        <w:rPr>
          <w:rStyle w:val="10"/>
          <w:b w:val="0"/>
          <w:color w:val="auto"/>
          <w:sz w:val="24"/>
        </w:rPr>
      </w:pPr>
    </w:p>
    <w:p w:rsidR="005671E7" w:rsidRDefault="005671E7" w:rsidP="005671E7">
      <w:pPr>
        <w:rPr>
          <w:rStyle w:val="10"/>
          <w:color w:val="auto"/>
        </w:rPr>
      </w:pPr>
    </w:p>
    <w:p w:rsidR="005671E7" w:rsidRPr="005671E7" w:rsidRDefault="005671E7" w:rsidP="005671E7">
      <w:pPr>
        <w:rPr>
          <w:rStyle w:val="10"/>
          <w:color w:val="auto"/>
        </w:rPr>
      </w:pPr>
    </w:p>
    <w:p w:rsidR="009251B5" w:rsidRDefault="009251B5" w:rsidP="00B9654F">
      <w:pPr>
        <w:rPr>
          <w:rStyle w:val="10"/>
          <w:b w:val="0"/>
          <w:color w:val="auto"/>
          <w:sz w:val="24"/>
        </w:rPr>
      </w:pPr>
    </w:p>
    <w:p w:rsidR="00271360" w:rsidRPr="00B9654F" w:rsidRDefault="00271360" w:rsidP="00B9654F">
      <w:pPr>
        <w:rPr>
          <w:rStyle w:val="10"/>
          <w:b w:val="0"/>
          <w:color w:val="auto"/>
          <w:sz w:val="24"/>
        </w:rPr>
      </w:pPr>
    </w:p>
    <w:sectPr w:rsidR="00271360" w:rsidRPr="00B9654F" w:rsidSect="00F4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76D"/>
    <w:multiLevelType w:val="hybridMultilevel"/>
    <w:tmpl w:val="2EC486AC"/>
    <w:lvl w:ilvl="0" w:tplc="BFCA3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C358B"/>
    <w:multiLevelType w:val="hybridMultilevel"/>
    <w:tmpl w:val="5EF69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962B2"/>
    <w:multiLevelType w:val="hybridMultilevel"/>
    <w:tmpl w:val="F72CE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54B12"/>
    <w:multiLevelType w:val="hybridMultilevel"/>
    <w:tmpl w:val="47DE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80C39"/>
    <w:multiLevelType w:val="hybridMultilevel"/>
    <w:tmpl w:val="43F8E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92A8C"/>
    <w:multiLevelType w:val="hybridMultilevel"/>
    <w:tmpl w:val="0D7A5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C7789"/>
    <w:multiLevelType w:val="hybridMultilevel"/>
    <w:tmpl w:val="405C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510AF"/>
    <w:multiLevelType w:val="hybridMultilevel"/>
    <w:tmpl w:val="078C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85759"/>
    <w:multiLevelType w:val="hybridMultilevel"/>
    <w:tmpl w:val="C6207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7211F"/>
    <w:multiLevelType w:val="hybridMultilevel"/>
    <w:tmpl w:val="12BCF7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3391"/>
    <w:rsid w:val="0001153F"/>
    <w:rsid w:val="00031248"/>
    <w:rsid w:val="00036A2C"/>
    <w:rsid w:val="00050BC7"/>
    <w:rsid w:val="00064118"/>
    <w:rsid w:val="00117E8C"/>
    <w:rsid w:val="0016542B"/>
    <w:rsid w:val="001A55A7"/>
    <w:rsid w:val="001F2427"/>
    <w:rsid w:val="001F735B"/>
    <w:rsid w:val="00210ECA"/>
    <w:rsid w:val="00243D35"/>
    <w:rsid w:val="00252571"/>
    <w:rsid w:val="00271360"/>
    <w:rsid w:val="002B04A3"/>
    <w:rsid w:val="002B7B4B"/>
    <w:rsid w:val="002C329A"/>
    <w:rsid w:val="002D43E7"/>
    <w:rsid w:val="002D4921"/>
    <w:rsid w:val="002D59D8"/>
    <w:rsid w:val="002E26F4"/>
    <w:rsid w:val="003066C8"/>
    <w:rsid w:val="00351757"/>
    <w:rsid w:val="003C73C2"/>
    <w:rsid w:val="00427F26"/>
    <w:rsid w:val="00476923"/>
    <w:rsid w:val="004C72A5"/>
    <w:rsid w:val="004E111A"/>
    <w:rsid w:val="00550516"/>
    <w:rsid w:val="00557277"/>
    <w:rsid w:val="005671E7"/>
    <w:rsid w:val="005D34B2"/>
    <w:rsid w:val="005E2714"/>
    <w:rsid w:val="005E3FC2"/>
    <w:rsid w:val="005E642F"/>
    <w:rsid w:val="005F5922"/>
    <w:rsid w:val="00623958"/>
    <w:rsid w:val="00654C9C"/>
    <w:rsid w:val="00667275"/>
    <w:rsid w:val="006A42FF"/>
    <w:rsid w:val="007025F9"/>
    <w:rsid w:val="0071159C"/>
    <w:rsid w:val="00743623"/>
    <w:rsid w:val="00765C67"/>
    <w:rsid w:val="00771F77"/>
    <w:rsid w:val="00774AB6"/>
    <w:rsid w:val="007915F1"/>
    <w:rsid w:val="007A0965"/>
    <w:rsid w:val="007B2131"/>
    <w:rsid w:val="007B4C32"/>
    <w:rsid w:val="007B576A"/>
    <w:rsid w:val="00802F38"/>
    <w:rsid w:val="00806564"/>
    <w:rsid w:val="00813C5D"/>
    <w:rsid w:val="0081432D"/>
    <w:rsid w:val="008465B0"/>
    <w:rsid w:val="00856992"/>
    <w:rsid w:val="00857FA8"/>
    <w:rsid w:val="008770E2"/>
    <w:rsid w:val="00887B90"/>
    <w:rsid w:val="008D1A80"/>
    <w:rsid w:val="008F4E26"/>
    <w:rsid w:val="00900AF4"/>
    <w:rsid w:val="00905933"/>
    <w:rsid w:val="009251B5"/>
    <w:rsid w:val="00930727"/>
    <w:rsid w:val="0097105D"/>
    <w:rsid w:val="009A7522"/>
    <w:rsid w:val="009A7627"/>
    <w:rsid w:val="009C3715"/>
    <w:rsid w:val="009E7DF0"/>
    <w:rsid w:val="00A25583"/>
    <w:rsid w:val="00A25852"/>
    <w:rsid w:val="00A4373F"/>
    <w:rsid w:val="00A46536"/>
    <w:rsid w:val="00A6101A"/>
    <w:rsid w:val="00A80663"/>
    <w:rsid w:val="00AB0882"/>
    <w:rsid w:val="00AE3CAA"/>
    <w:rsid w:val="00AF339C"/>
    <w:rsid w:val="00B57A99"/>
    <w:rsid w:val="00B650F2"/>
    <w:rsid w:val="00B83BE5"/>
    <w:rsid w:val="00B8666C"/>
    <w:rsid w:val="00B95C7B"/>
    <w:rsid w:val="00B9654F"/>
    <w:rsid w:val="00B979CF"/>
    <w:rsid w:val="00BC308A"/>
    <w:rsid w:val="00BC3A8E"/>
    <w:rsid w:val="00BD0E4E"/>
    <w:rsid w:val="00BF383F"/>
    <w:rsid w:val="00C35FA0"/>
    <w:rsid w:val="00C41587"/>
    <w:rsid w:val="00C539B5"/>
    <w:rsid w:val="00C61EC9"/>
    <w:rsid w:val="00C70D7A"/>
    <w:rsid w:val="00C73BD1"/>
    <w:rsid w:val="00CF7AEB"/>
    <w:rsid w:val="00D30B37"/>
    <w:rsid w:val="00D53CAE"/>
    <w:rsid w:val="00D7569C"/>
    <w:rsid w:val="00D95AD7"/>
    <w:rsid w:val="00DE7588"/>
    <w:rsid w:val="00E254AD"/>
    <w:rsid w:val="00E57D2F"/>
    <w:rsid w:val="00E815E5"/>
    <w:rsid w:val="00E94A8A"/>
    <w:rsid w:val="00EA752B"/>
    <w:rsid w:val="00EB4857"/>
    <w:rsid w:val="00F17070"/>
    <w:rsid w:val="00F41289"/>
    <w:rsid w:val="00F67158"/>
    <w:rsid w:val="00FB0763"/>
    <w:rsid w:val="00FE4D80"/>
    <w:rsid w:val="00FF3391"/>
    <w:rsid w:val="00FF3B3A"/>
    <w:rsid w:val="00FF4C5E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89"/>
  </w:style>
  <w:style w:type="paragraph" w:styleId="1">
    <w:name w:val="heading 1"/>
    <w:basedOn w:val="a"/>
    <w:next w:val="a"/>
    <w:link w:val="10"/>
    <w:uiPriority w:val="9"/>
    <w:qFormat/>
    <w:rsid w:val="009C3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6A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C3715"/>
    <w:pPr>
      <w:ind w:left="720"/>
      <w:contextualSpacing/>
    </w:pPr>
  </w:style>
  <w:style w:type="paragraph" w:styleId="a4">
    <w:name w:val="No Spacing"/>
    <w:uiPriority w:val="1"/>
    <w:qFormat/>
    <w:rsid w:val="005E642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36A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3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6A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3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C3715"/>
    <w:pPr>
      <w:ind w:left="720"/>
      <w:contextualSpacing/>
    </w:pPr>
  </w:style>
  <w:style w:type="paragraph" w:styleId="a4">
    <w:name w:val="No Spacing"/>
    <w:uiPriority w:val="1"/>
    <w:qFormat/>
    <w:rsid w:val="005E642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36A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7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dcterms:created xsi:type="dcterms:W3CDTF">2014-11-12T18:25:00Z</dcterms:created>
  <dcterms:modified xsi:type="dcterms:W3CDTF">2014-11-21T12:43:00Z</dcterms:modified>
</cp:coreProperties>
</file>